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234" w:rsidRPr="00081F14" w:rsidRDefault="00866122" w:rsidP="004A09FC">
      <w:pPr>
        <w:spacing w:line="360" w:lineRule="auto"/>
        <w:ind w:firstLine="0"/>
        <w:jc w:val="center"/>
        <w:rPr>
          <w:b/>
          <w:szCs w:val="28"/>
        </w:rPr>
      </w:pPr>
      <w:r w:rsidRPr="00081F14">
        <w:rPr>
          <w:b/>
          <w:szCs w:val="28"/>
        </w:rPr>
        <w:t>Содержание</w:t>
      </w:r>
      <w:r w:rsidR="00081F14" w:rsidRPr="00081F14">
        <w:rPr>
          <w:b/>
          <w:szCs w:val="28"/>
        </w:rPr>
        <w:t xml:space="preserve"> проекта межевания</w:t>
      </w:r>
      <w:r w:rsidR="005D6319">
        <w:rPr>
          <w:b/>
          <w:szCs w:val="28"/>
        </w:rPr>
        <w:t xml:space="preserve"> ПМ-01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6804"/>
        <w:gridCol w:w="1701"/>
      </w:tblGrid>
      <w:tr w:rsidR="00711E5B" w:rsidRPr="00081F14" w:rsidTr="005D6319">
        <w:trPr>
          <w:trHeight w:val="405"/>
        </w:trPr>
        <w:tc>
          <w:tcPr>
            <w:tcW w:w="1668" w:type="dxa"/>
            <w:vAlign w:val="center"/>
          </w:tcPr>
          <w:p w:rsidR="00711E5B" w:rsidRPr="00081F14" w:rsidRDefault="00711E5B" w:rsidP="004A09FC">
            <w:pPr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№ п/п</w:t>
            </w:r>
          </w:p>
        </w:tc>
        <w:tc>
          <w:tcPr>
            <w:tcW w:w="6804" w:type="dxa"/>
          </w:tcPr>
          <w:p w:rsidR="00711E5B" w:rsidRPr="00081F14" w:rsidRDefault="00711E5B" w:rsidP="000C6F16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Наименование</w:t>
            </w:r>
          </w:p>
        </w:tc>
        <w:tc>
          <w:tcPr>
            <w:tcW w:w="1701" w:type="dxa"/>
          </w:tcPr>
          <w:p w:rsidR="00711E5B" w:rsidRPr="00081F14" w:rsidRDefault="00711E5B" w:rsidP="000C6F16">
            <w:pPr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Страниц</w:t>
            </w:r>
            <w:r w:rsidR="009E1016">
              <w:rPr>
                <w:szCs w:val="28"/>
              </w:rPr>
              <w:t>а</w:t>
            </w:r>
          </w:p>
        </w:tc>
      </w:tr>
      <w:tr w:rsidR="005D6319" w:rsidRPr="00081F14" w:rsidTr="00012881">
        <w:trPr>
          <w:trHeight w:val="405"/>
        </w:trPr>
        <w:tc>
          <w:tcPr>
            <w:tcW w:w="10173" w:type="dxa"/>
            <w:gridSpan w:val="3"/>
            <w:vAlign w:val="center"/>
          </w:tcPr>
          <w:p w:rsidR="005D6319" w:rsidRPr="005D6319" w:rsidRDefault="005D6319" w:rsidP="000C6F16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Том </w:t>
            </w: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 Основная (утверждаемая) часть проекта</w:t>
            </w:r>
          </w:p>
        </w:tc>
      </w:tr>
      <w:tr w:rsidR="00711E5B" w:rsidRPr="00081F14" w:rsidTr="005D6319">
        <w:trPr>
          <w:trHeight w:val="267"/>
        </w:trPr>
        <w:tc>
          <w:tcPr>
            <w:tcW w:w="1668" w:type="dxa"/>
          </w:tcPr>
          <w:p w:rsidR="00711E5B" w:rsidRPr="00081F14" w:rsidRDefault="005D6319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ПМ-01-1</w:t>
            </w:r>
          </w:p>
        </w:tc>
        <w:tc>
          <w:tcPr>
            <w:tcW w:w="6804" w:type="dxa"/>
          </w:tcPr>
          <w:p w:rsidR="00711E5B" w:rsidRPr="00081F14" w:rsidRDefault="005D6319" w:rsidP="00E86D25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Текстовая часть</w:t>
            </w:r>
          </w:p>
        </w:tc>
        <w:tc>
          <w:tcPr>
            <w:tcW w:w="1701" w:type="dxa"/>
          </w:tcPr>
          <w:p w:rsidR="00711E5B" w:rsidRPr="00081F14" w:rsidRDefault="00096C58" w:rsidP="00EE3607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9E1016" w:rsidRPr="00081F14" w:rsidTr="005D6319">
        <w:trPr>
          <w:trHeight w:val="267"/>
        </w:trPr>
        <w:tc>
          <w:tcPr>
            <w:tcW w:w="1668" w:type="dxa"/>
          </w:tcPr>
          <w:p w:rsidR="009E1016" w:rsidRPr="00081F14" w:rsidRDefault="009E1016" w:rsidP="00F573A5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1</w:t>
            </w:r>
          </w:p>
        </w:tc>
        <w:tc>
          <w:tcPr>
            <w:tcW w:w="6804" w:type="dxa"/>
          </w:tcPr>
          <w:p w:rsidR="009E1016" w:rsidRPr="00081F14" w:rsidRDefault="009E1016" w:rsidP="00F573A5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 w:rsidRPr="00081F14">
              <w:rPr>
                <w:szCs w:val="28"/>
              </w:rPr>
              <w:t>Пояснительная записка</w:t>
            </w:r>
          </w:p>
        </w:tc>
        <w:tc>
          <w:tcPr>
            <w:tcW w:w="1701" w:type="dxa"/>
          </w:tcPr>
          <w:p w:rsidR="009E1016" w:rsidRPr="00081F14" w:rsidRDefault="00096C58" w:rsidP="00F573A5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660654" w:rsidRPr="00081F14" w:rsidTr="005D6319">
        <w:trPr>
          <w:trHeight w:val="267"/>
        </w:trPr>
        <w:tc>
          <w:tcPr>
            <w:tcW w:w="1668" w:type="dxa"/>
          </w:tcPr>
          <w:p w:rsidR="00660654" w:rsidRPr="00081F14" w:rsidRDefault="005D6319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ПМ-01-2</w:t>
            </w:r>
          </w:p>
        </w:tc>
        <w:tc>
          <w:tcPr>
            <w:tcW w:w="6804" w:type="dxa"/>
          </w:tcPr>
          <w:p w:rsidR="00660654" w:rsidRPr="00081F14" w:rsidRDefault="005D6319" w:rsidP="00E86D25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Приложения</w:t>
            </w:r>
            <w:r w:rsidR="00660654">
              <w:rPr>
                <w:szCs w:val="28"/>
              </w:rPr>
              <w:t>:</w:t>
            </w:r>
          </w:p>
        </w:tc>
        <w:tc>
          <w:tcPr>
            <w:tcW w:w="1701" w:type="dxa"/>
          </w:tcPr>
          <w:p w:rsidR="00660654" w:rsidRPr="00BD787E" w:rsidRDefault="003D6D1E" w:rsidP="00BD787E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1</w:t>
            </w:r>
            <w:r w:rsidR="00BD787E">
              <w:rPr>
                <w:szCs w:val="28"/>
                <w:lang w:val="en-US"/>
              </w:rPr>
              <w:t>9</w:t>
            </w:r>
          </w:p>
        </w:tc>
      </w:tr>
      <w:tr w:rsidR="00012881" w:rsidRPr="00081F14" w:rsidTr="005D6319">
        <w:trPr>
          <w:trHeight w:val="267"/>
        </w:trPr>
        <w:tc>
          <w:tcPr>
            <w:tcW w:w="1668" w:type="dxa"/>
          </w:tcPr>
          <w:p w:rsidR="00012881" w:rsidRDefault="00012881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804" w:type="dxa"/>
          </w:tcPr>
          <w:p w:rsidR="00012881" w:rsidRDefault="00012881" w:rsidP="00E86D25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Каталоги координат</w:t>
            </w:r>
          </w:p>
        </w:tc>
        <w:tc>
          <w:tcPr>
            <w:tcW w:w="1701" w:type="dxa"/>
          </w:tcPr>
          <w:p w:rsidR="00012881" w:rsidRPr="00BD787E" w:rsidRDefault="00BD787E" w:rsidP="00C95B4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20</w:t>
            </w:r>
          </w:p>
        </w:tc>
      </w:tr>
      <w:tr w:rsidR="00660654" w:rsidRPr="00081F14" w:rsidTr="005D6319">
        <w:trPr>
          <w:trHeight w:val="267"/>
        </w:trPr>
        <w:tc>
          <w:tcPr>
            <w:tcW w:w="1668" w:type="dxa"/>
          </w:tcPr>
          <w:p w:rsidR="00660654" w:rsidRDefault="00660654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2.1</w:t>
            </w:r>
          </w:p>
        </w:tc>
        <w:tc>
          <w:tcPr>
            <w:tcW w:w="6804" w:type="dxa"/>
          </w:tcPr>
          <w:p w:rsidR="00660654" w:rsidRPr="00660654" w:rsidRDefault="00660654" w:rsidP="00C95B4D">
            <w:pPr>
              <w:widowControl w:val="0"/>
              <w:suppressLineNumbers/>
              <w:snapToGrid w:val="0"/>
              <w:ind w:firstLine="0"/>
              <w:jc w:val="left"/>
              <w:rPr>
                <w:rFonts w:eastAsia="SimSun" w:cs="Mangal"/>
                <w:kern w:val="1"/>
                <w:szCs w:val="28"/>
                <w:lang w:eastAsia="hi-IN" w:bidi="hi-IN"/>
              </w:rPr>
            </w:pPr>
            <w:r w:rsidRPr="00660654"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Каталог координат </w:t>
            </w:r>
            <w:r w:rsidR="007F2C37">
              <w:rPr>
                <w:rFonts w:eastAsia="SimSun" w:cs="Mangal"/>
                <w:kern w:val="1"/>
                <w:szCs w:val="28"/>
                <w:lang w:eastAsia="hi-IN" w:bidi="hi-IN"/>
              </w:rPr>
              <w:t>образуем</w:t>
            </w:r>
            <w:r w:rsidR="00C95B4D">
              <w:rPr>
                <w:rFonts w:eastAsia="SimSun" w:cs="Mangal"/>
                <w:kern w:val="1"/>
                <w:szCs w:val="28"/>
                <w:lang w:eastAsia="hi-IN" w:bidi="hi-IN"/>
              </w:rPr>
              <w:t>ых</w:t>
            </w:r>
            <w:r w:rsidRPr="00660654"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 земельн</w:t>
            </w:r>
            <w:r w:rsidR="00C95B4D">
              <w:rPr>
                <w:rFonts w:eastAsia="SimSun" w:cs="Mangal"/>
                <w:kern w:val="1"/>
                <w:szCs w:val="28"/>
                <w:lang w:eastAsia="hi-IN" w:bidi="hi-IN"/>
              </w:rPr>
              <w:t>ых</w:t>
            </w:r>
            <w:r w:rsidRPr="00660654"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 участк</w:t>
            </w:r>
            <w:r w:rsidR="00C95B4D">
              <w:rPr>
                <w:rFonts w:eastAsia="SimSun" w:cs="Mangal"/>
                <w:kern w:val="1"/>
                <w:szCs w:val="28"/>
                <w:lang w:eastAsia="hi-IN" w:bidi="hi-IN"/>
              </w:rPr>
              <w:t>ов</w:t>
            </w:r>
          </w:p>
        </w:tc>
        <w:tc>
          <w:tcPr>
            <w:tcW w:w="1701" w:type="dxa"/>
          </w:tcPr>
          <w:p w:rsidR="00660654" w:rsidRPr="00BD787E" w:rsidRDefault="009C45EF" w:rsidP="00BD787E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</w:t>
            </w:r>
            <w:r w:rsidR="00BD787E">
              <w:rPr>
                <w:szCs w:val="28"/>
                <w:lang w:val="en-US"/>
              </w:rPr>
              <w:t>1</w:t>
            </w:r>
          </w:p>
        </w:tc>
      </w:tr>
      <w:tr w:rsidR="00660654" w:rsidRPr="00081F14" w:rsidTr="005D6319">
        <w:trPr>
          <w:trHeight w:val="267"/>
        </w:trPr>
        <w:tc>
          <w:tcPr>
            <w:tcW w:w="1668" w:type="dxa"/>
          </w:tcPr>
          <w:p w:rsidR="00660654" w:rsidRDefault="00660654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2.2</w:t>
            </w:r>
          </w:p>
        </w:tc>
        <w:tc>
          <w:tcPr>
            <w:tcW w:w="6804" w:type="dxa"/>
          </w:tcPr>
          <w:p w:rsidR="00660654" w:rsidRPr="00660654" w:rsidRDefault="00660654" w:rsidP="005665F8">
            <w:pPr>
              <w:widowControl w:val="0"/>
              <w:suppressLineNumbers/>
              <w:snapToGrid w:val="0"/>
              <w:ind w:firstLine="0"/>
              <w:jc w:val="left"/>
              <w:rPr>
                <w:rFonts w:eastAsia="SimSun" w:cs="Mangal"/>
                <w:kern w:val="1"/>
                <w:szCs w:val="28"/>
                <w:lang w:eastAsia="hi-IN" w:bidi="hi-IN"/>
              </w:rPr>
            </w:pPr>
            <w:r w:rsidRPr="00660654">
              <w:rPr>
                <w:rFonts w:eastAsia="SimSun" w:cs="Mangal"/>
                <w:kern w:val="1"/>
                <w:szCs w:val="28"/>
                <w:lang w:eastAsia="hi-IN" w:bidi="hi-IN"/>
              </w:rPr>
              <w:t>Каталог координат границ разработки проекта межевания территории</w:t>
            </w:r>
          </w:p>
        </w:tc>
        <w:tc>
          <w:tcPr>
            <w:tcW w:w="1701" w:type="dxa"/>
          </w:tcPr>
          <w:p w:rsidR="00660654" w:rsidRPr="00BD787E" w:rsidRDefault="00B26E16" w:rsidP="00BD787E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3</w:t>
            </w:r>
            <w:r w:rsidR="00BD787E">
              <w:rPr>
                <w:szCs w:val="28"/>
                <w:lang w:val="en-US"/>
              </w:rPr>
              <w:t>1</w:t>
            </w:r>
          </w:p>
        </w:tc>
      </w:tr>
      <w:tr w:rsidR="005D6319" w:rsidRPr="00081F14" w:rsidTr="005D6319">
        <w:trPr>
          <w:trHeight w:val="267"/>
        </w:trPr>
        <w:tc>
          <w:tcPr>
            <w:tcW w:w="1668" w:type="dxa"/>
          </w:tcPr>
          <w:p w:rsidR="005D6319" w:rsidRDefault="005D6319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ПМ-01-3</w:t>
            </w:r>
          </w:p>
        </w:tc>
        <w:tc>
          <w:tcPr>
            <w:tcW w:w="6804" w:type="dxa"/>
          </w:tcPr>
          <w:p w:rsidR="005D6319" w:rsidRPr="00D55616" w:rsidRDefault="005D6319" w:rsidP="0003100E">
            <w:pPr>
              <w:widowControl w:val="0"/>
              <w:suppressLineNumbers/>
              <w:snapToGrid w:val="0"/>
              <w:ind w:firstLine="0"/>
              <w:jc w:val="left"/>
              <w:rPr>
                <w:rFonts w:eastAsia="SimSun" w:cs="Mangal"/>
                <w:kern w:val="1"/>
                <w:szCs w:val="28"/>
                <w:lang w:eastAsia="hi-IN" w:bidi="hi-IN"/>
              </w:rPr>
            </w:pPr>
            <w:r>
              <w:rPr>
                <w:rFonts w:eastAsia="SimSun" w:cs="Mangal"/>
                <w:kern w:val="1"/>
                <w:szCs w:val="28"/>
                <w:lang w:eastAsia="hi-IN" w:bidi="hi-IN"/>
              </w:rPr>
              <w:t>Графическая часть</w:t>
            </w:r>
          </w:p>
        </w:tc>
        <w:tc>
          <w:tcPr>
            <w:tcW w:w="1701" w:type="dxa"/>
          </w:tcPr>
          <w:p w:rsidR="005D6319" w:rsidRPr="00BD787E" w:rsidRDefault="00B26E16" w:rsidP="00BD787E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3</w:t>
            </w:r>
            <w:r w:rsidR="00BD787E">
              <w:rPr>
                <w:szCs w:val="28"/>
                <w:lang w:val="en-US"/>
              </w:rPr>
              <w:t>2</w:t>
            </w:r>
          </w:p>
        </w:tc>
      </w:tr>
      <w:tr w:rsidR="00012881" w:rsidRPr="00081F14" w:rsidTr="005D6319">
        <w:trPr>
          <w:trHeight w:val="267"/>
        </w:trPr>
        <w:tc>
          <w:tcPr>
            <w:tcW w:w="1668" w:type="dxa"/>
          </w:tcPr>
          <w:p w:rsidR="00012881" w:rsidRDefault="00012881" w:rsidP="00012881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3.1</w:t>
            </w:r>
          </w:p>
        </w:tc>
        <w:tc>
          <w:tcPr>
            <w:tcW w:w="6804" w:type="dxa"/>
          </w:tcPr>
          <w:p w:rsidR="00012881" w:rsidRDefault="00012881" w:rsidP="00E142D8">
            <w:pPr>
              <w:ind w:firstLine="0"/>
              <w:rPr>
                <w:szCs w:val="28"/>
              </w:rPr>
            </w:pPr>
            <w:r w:rsidRPr="00660654">
              <w:rPr>
                <w:szCs w:val="28"/>
              </w:rPr>
              <w:t xml:space="preserve">Чертеж границ </w:t>
            </w:r>
            <w:r w:rsidR="000E3A21">
              <w:rPr>
                <w:szCs w:val="28"/>
              </w:rPr>
              <w:t>образуемых</w:t>
            </w:r>
            <w:r w:rsidRPr="00660654">
              <w:rPr>
                <w:szCs w:val="28"/>
              </w:rPr>
              <w:t xml:space="preserve"> земельных участков</w:t>
            </w:r>
            <w:r w:rsidR="00C95B4D">
              <w:rPr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012881" w:rsidRPr="00BD787E" w:rsidRDefault="00B26E16" w:rsidP="00BD787E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3</w:t>
            </w:r>
            <w:r w:rsidR="00BD787E">
              <w:rPr>
                <w:szCs w:val="28"/>
                <w:lang w:val="en-US"/>
              </w:rPr>
              <w:t>3</w:t>
            </w:r>
          </w:p>
        </w:tc>
      </w:tr>
      <w:tr w:rsidR="00012881" w:rsidRPr="00081F14" w:rsidTr="00012881">
        <w:trPr>
          <w:trHeight w:val="267"/>
        </w:trPr>
        <w:tc>
          <w:tcPr>
            <w:tcW w:w="10173" w:type="dxa"/>
            <w:gridSpan w:val="3"/>
          </w:tcPr>
          <w:p w:rsidR="00012881" w:rsidRDefault="00012881" w:rsidP="00012881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Том </w:t>
            </w: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 Материалы по обоснованию проекта</w:t>
            </w:r>
          </w:p>
        </w:tc>
      </w:tr>
      <w:tr w:rsidR="005D6319" w:rsidRPr="00081F14" w:rsidTr="005D6319">
        <w:trPr>
          <w:trHeight w:val="267"/>
        </w:trPr>
        <w:tc>
          <w:tcPr>
            <w:tcW w:w="1668" w:type="dxa"/>
          </w:tcPr>
          <w:p w:rsidR="005D6319" w:rsidRDefault="00012881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ПМ-01-4</w:t>
            </w:r>
          </w:p>
        </w:tc>
        <w:tc>
          <w:tcPr>
            <w:tcW w:w="6804" w:type="dxa"/>
          </w:tcPr>
          <w:p w:rsidR="005D6319" w:rsidRDefault="00012881" w:rsidP="0003100E">
            <w:pPr>
              <w:widowControl w:val="0"/>
              <w:suppressLineNumbers/>
              <w:snapToGrid w:val="0"/>
              <w:ind w:firstLine="0"/>
              <w:jc w:val="left"/>
              <w:rPr>
                <w:rFonts w:eastAsia="SimSun" w:cs="Mangal"/>
                <w:kern w:val="1"/>
                <w:szCs w:val="28"/>
                <w:lang w:eastAsia="hi-IN" w:bidi="hi-IN"/>
              </w:rPr>
            </w:pPr>
            <w:r>
              <w:rPr>
                <w:rFonts w:eastAsia="SimSun" w:cs="Mangal"/>
                <w:kern w:val="1"/>
                <w:szCs w:val="28"/>
                <w:lang w:eastAsia="hi-IN" w:bidi="hi-IN"/>
              </w:rPr>
              <w:t>Текстовые приложения</w:t>
            </w:r>
          </w:p>
        </w:tc>
        <w:tc>
          <w:tcPr>
            <w:tcW w:w="1701" w:type="dxa"/>
          </w:tcPr>
          <w:p w:rsidR="005D6319" w:rsidRPr="00BD787E" w:rsidRDefault="003D6D1E" w:rsidP="00BD787E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3</w:t>
            </w:r>
            <w:r w:rsidR="00BD787E">
              <w:rPr>
                <w:szCs w:val="28"/>
                <w:lang w:val="en-US"/>
              </w:rPr>
              <w:t>4</w:t>
            </w:r>
          </w:p>
        </w:tc>
      </w:tr>
      <w:tr w:rsidR="00916734" w:rsidRPr="00081F14" w:rsidTr="005D6319">
        <w:trPr>
          <w:trHeight w:val="107"/>
        </w:trPr>
        <w:tc>
          <w:tcPr>
            <w:tcW w:w="1668" w:type="dxa"/>
          </w:tcPr>
          <w:p w:rsidR="00916734" w:rsidRDefault="00012881" w:rsidP="00537FA7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660654">
              <w:rPr>
                <w:szCs w:val="28"/>
              </w:rPr>
              <w:t>.</w:t>
            </w:r>
            <w:r w:rsidR="00537FA7">
              <w:rPr>
                <w:szCs w:val="28"/>
              </w:rPr>
              <w:t>1</w:t>
            </w:r>
          </w:p>
        </w:tc>
        <w:tc>
          <w:tcPr>
            <w:tcW w:w="6804" w:type="dxa"/>
          </w:tcPr>
          <w:p w:rsidR="00916734" w:rsidRDefault="00012881" w:rsidP="00E56AD2">
            <w:pPr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Копия </w:t>
            </w:r>
            <w:r w:rsidR="00E56AD2">
              <w:rPr>
                <w:color w:val="000000"/>
                <w:szCs w:val="28"/>
              </w:rPr>
              <w:t>распоряжения</w:t>
            </w:r>
            <w:r w:rsidR="00E56AD2" w:rsidRPr="00916734">
              <w:rPr>
                <w:color w:val="000000"/>
                <w:szCs w:val="28"/>
              </w:rPr>
              <w:t xml:space="preserve"> администрации МО «Город Астрахань» </w:t>
            </w:r>
            <w:r w:rsidR="00E56AD2">
              <w:rPr>
                <w:color w:val="000000"/>
                <w:szCs w:val="28"/>
              </w:rPr>
              <w:t>от 06.09.2021</w:t>
            </w:r>
            <w:r w:rsidR="00E56AD2" w:rsidRPr="0005097E">
              <w:rPr>
                <w:color w:val="000000"/>
                <w:szCs w:val="28"/>
              </w:rPr>
              <w:t xml:space="preserve"> года № </w:t>
            </w:r>
            <w:r w:rsidR="00E56AD2">
              <w:rPr>
                <w:color w:val="000000"/>
                <w:szCs w:val="28"/>
              </w:rPr>
              <w:t>04-01-1899</w:t>
            </w:r>
          </w:p>
        </w:tc>
        <w:tc>
          <w:tcPr>
            <w:tcW w:w="1701" w:type="dxa"/>
          </w:tcPr>
          <w:p w:rsidR="00916734" w:rsidRPr="00BD787E" w:rsidRDefault="003D6D1E" w:rsidP="00BD787E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3</w:t>
            </w:r>
            <w:r w:rsidR="00BD787E">
              <w:rPr>
                <w:szCs w:val="28"/>
                <w:lang w:val="en-US"/>
              </w:rPr>
              <w:t>5</w:t>
            </w:r>
          </w:p>
        </w:tc>
      </w:tr>
      <w:tr w:rsidR="0005097E" w:rsidRPr="00081F14" w:rsidTr="005D6319">
        <w:trPr>
          <w:trHeight w:val="107"/>
        </w:trPr>
        <w:tc>
          <w:tcPr>
            <w:tcW w:w="1668" w:type="dxa"/>
          </w:tcPr>
          <w:p w:rsidR="0005097E" w:rsidRDefault="00012881" w:rsidP="00537FA7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660654">
              <w:rPr>
                <w:szCs w:val="28"/>
              </w:rPr>
              <w:t>.</w:t>
            </w:r>
            <w:r w:rsidR="00537FA7">
              <w:rPr>
                <w:szCs w:val="28"/>
              </w:rPr>
              <w:t>2</w:t>
            </w:r>
          </w:p>
        </w:tc>
        <w:tc>
          <w:tcPr>
            <w:tcW w:w="6804" w:type="dxa"/>
          </w:tcPr>
          <w:p w:rsidR="002607BC" w:rsidRDefault="00012881" w:rsidP="00012881">
            <w:pPr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Копия з</w:t>
            </w:r>
            <w:r w:rsidR="0003100E">
              <w:rPr>
                <w:color w:val="000000"/>
                <w:szCs w:val="28"/>
              </w:rPr>
              <w:t>адани</w:t>
            </w:r>
            <w:r>
              <w:rPr>
                <w:color w:val="000000"/>
                <w:szCs w:val="28"/>
              </w:rPr>
              <w:t>я</w:t>
            </w:r>
            <w:r w:rsidR="0003100E">
              <w:rPr>
                <w:color w:val="000000"/>
                <w:szCs w:val="28"/>
              </w:rPr>
              <w:t xml:space="preserve"> на разработку проекта межевания территории</w:t>
            </w:r>
          </w:p>
        </w:tc>
        <w:tc>
          <w:tcPr>
            <w:tcW w:w="1701" w:type="dxa"/>
          </w:tcPr>
          <w:p w:rsidR="0005097E" w:rsidRPr="00BD787E" w:rsidRDefault="003D6D1E" w:rsidP="00BD787E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3</w:t>
            </w:r>
            <w:r w:rsidR="00BD787E">
              <w:rPr>
                <w:szCs w:val="28"/>
                <w:lang w:val="en-US"/>
              </w:rPr>
              <w:t>6</w:t>
            </w:r>
          </w:p>
        </w:tc>
      </w:tr>
      <w:tr w:rsidR="00E56AD2" w:rsidRPr="00081F14" w:rsidTr="005D6319">
        <w:trPr>
          <w:trHeight w:val="107"/>
        </w:trPr>
        <w:tc>
          <w:tcPr>
            <w:tcW w:w="1668" w:type="dxa"/>
          </w:tcPr>
          <w:p w:rsidR="00E56AD2" w:rsidRDefault="00E56AD2" w:rsidP="00603707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  <w:r w:rsidR="00603707">
              <w:rPr>
                <w:szCs w:val="28"/>
              </w:rPr>
              <w:t>3</w:t>
            </w:r>
          </w:p>
        </w:tc>
        <w:tc>
          <w:tcPr>
            <w:tcW w:w="6804" w:type="dxa"/>
          </w:tcPr>
          <w:p w:rsidR="00E56AD2" w:rsidRDefault="00E56AD2" w:rsidP="00012881">
            <w:pPr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Копия заключения ООО «ДИАЛ»</w:t>
            </w:r>
          </w:p>
        </w:tc>
        <w:tc>
          <w:tcPr>
            <w:tcW w:w="1701" w:type="dxa"/>
          </w:tcPr>
          <w:p w:rsidR="00E56AD2" w:rsidRPr="00BD787E" w:rsidRDefault="003D6D1E" w:rsidP="00BD787E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3</w:t>
            </w:r>
            <w:r w:rsidR="00BD787E">
              <w:rPr>
                <w:szCs w:val="28"/>
                <w:lang w:val="en-US"/>
              </w:rPr>
              <w:t>9</w:t>
            </w:r>
          </w:p>
        </w:tc>
      </w:tr>
      <w:tr w:rsidR="00E56AD2" w:rsidRPr="00081F14" w:rsidTr="005D6319">
        <w:trPr>
          <w:trHeight w:val="107"/>
        </w:trPr>
        <w:tc>
          <w:tcPr>
            <w:tcW w:w="1668" w:type="dxa"/>
          </w:tcPr>
          <w:p w:rsidR="00E56AD2" w:rsidRDefault="00E56AD2" w:rsidP="00603707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  <w:r w:rsidR="00603707">
              <w:rPr>
                <w:szCs w:val="28"/>
              </w:rPr>
              <w:t>4</w:t>
            </w:r>
          </w:p>
        </w:tc>
        <w:tc>
          <w:tcPr>
            <w:tcW w:w="6804" w:type="dxa"/>
          </w:tcPr>
          <w:p w:rsidR="00E56AD2" w:rsidRDefault="00E56AD2" w:rsidP="00E56AD2">
            <w:pPr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Копия проектного обоснования соответствия испрашиваемого отклонения от предельных параметров</w:t>
            </w:r>
          </w:p>
        </w:tc>
        <w:tc>
          <w:tcPr>
            <w:tcW w:w="1701" w:type="dxa"/>
          </w:tcPr>
          <w:p w:rsidR="00E56AD2" w:rsidRPr="00BD787E" w:rsidRDefault="00E94421" w:rsidP="00BD787E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4</w:t>
            </w:r>
            <w:r w:rsidR="00BD787E">
              <w:rPr>
                <w:szCs w:val="28"/>
                <w:lang w:val="en-US"/>
              </w:rPr>
              <w:t>1</w:t>
            </w:r>
          </w:p>
        </w:tc>
      </w:tr>
      <w:tr w:rsidR="00012881" w:rsidRPr="00081F14" w:rsidTr="005D6319">
        <w:trPr>
          <w:trHeight w:val="107"/>
        </w:trPr>
        <w:tc>
          <w:tcPr>
            <w:tcW w:w="1668" w:type="dxa"/>
          </w:tcPr>
          <w:p w:rsidR="00012881" w:rsidRDefault="00C82808" w:rsidP="00603707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  <w:r w:rsidR="00603707">
              <w:rPr>
                <w:szCs w:val="28"/>
              </w:rPr>
              <w:t>5</w:t>
            </w:r>
          </w:p>
        </w:tc>
        <w:tc>
          <w:tcPr>
            <w:tcW w:w="6804" w:type="dxa"/>
          </w:tcPr>
          <w:p w:rsidR="00012881" w:rsidRDefault="00C82808" w:rsidP="007B6DF8">
            <w:pPr>
              <w:ind w:firstLine="0"/>
              <w:rPr>
                <w:color w:val="000000"/>
                <w:szCs w:val="28"/>
              </w:rPr>
            </w:pPr>
            <w:r w:rsidRPr="00C82808">
              <w:rPr>
                <w:color w:val="000000"/>
                <w:szCs w:val="28"/>
              </w:rPr>
              <w:t>Выписки из ЕГРН о земельных участках</w:t>
            </w:r>
          </w:p>
        </w:tc>
        <w:tc>
          <w:tcPr>
            <w:tcW w:w="1701" w:type="dxa"/>
          </w:tcPr>
          <w:p w:rsidR="00012881" w:rsidRPr="006E4872" w:rsidRDefault="00B17FB4" w:rsidP="00BD787E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 w:rsidRPr="006E4872">
              <w:rPr>
                <w:szCs w:val="28"/>
              </w:rPr>
              <w:t>4</w:t>
            </w:r>
            <w:r w:rsidR="00BD787E">
              <w:rPr>
                <w:szCs w:val="28"/>
                <w:lang w:val="en-US"/>
              </w:rPr>
              <w:t>6</w:t>
            </w:r>
            <w:r w:rsidR="006A6FB4" w:rsidRPr="006E4872">
              <w:rPr>
                <w:szCs w:val="28"/>
              </w:rPr>
              <w:t xml:space="preserve"> </w:t>
            </w:r>
          </w:p>
        </w:tc>
      </w:tr>
      <w:tr w:rsidR="00660654" w:rsidRPr="00081F14" w:rsidTr="005D6319">
        <w:trPr>
          <w:trHeight w:val="107"/>
        </w:trPr>
        <w:tc>
          <w:tcPr>
            <w:tcW w:w="1668" w:type="dxa"/>
          </w:tcPr>
          <w:p w:rsidR="00660654" w:rsidRDefault="00C82808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ПМ-01-5</w:t>
            </w:r>
          </w:p>
        </w:tc>
        <w:tc>
          <w:tcPr>
            <w:tcW w:w="6804" w:type="dxa"/>
          </w:tcPr>
          <w:p w:rsidR="00660654" w:rsidRDefault="00660654" w:rsidP="00C82808">
            <w:pPr>
              <w:ind w:firstLine="0"/>
              <w:rPr>
                <w:szCs w:val="28"/>
              </w:rPr>
            </w:pPr>
            <w:r w:rsidRPr="00660654">
              <w:rPr>
                <w:szCs w:val="28"/>
              </w:rPr>
              <w:t>Графическая часть</w:t>
            </w:r>
          </w:p>
        </w:tc>
        <w:tc>
          <w:tcPr>
            <w:tcW w:w="1701" w:type="dxa"/>
          </w:tcPr>
          <w:p w:rsidR="00660654" w:rsidRPr="00BD787E" w:rsidRDefault="00123416" w:rsidP="00BD787E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  <w:lang w:val="en-US"/>
              </w:rPr>
            </w:pPr>
            <w:r w:rsidRPr="006E4872">
              <w:rPr>
                <w:szCs w:val="28"/>
              </w:rPr>
              <w:t>1</w:t>
            </w:r>
            <w:r w:rsidR="006E4872" w:rsidRPr="006E4872">
              <w:rPr>
                <w:szCs w:val="28"/>
              </w:rPr>
              <w:t>1</w:t>
            </w:r>
            <w:r w:rsidR="00BD787E">
              <w:rPr>
                <w:szCs w:val="28"/>
                <w:lang w:val="en-US"/>
              </w:rPr>
              <w:t>2</w:t>
            </w:r>
          </w:p>
        </w:tc>
      </w:tr>
      <w:tr w:rsidR="00E56AD2" w:rsidRPr="00081F14" w:rsidTr="005D6319">
        <w:trPr>
          <w:trHeight w:val="107"/>
        </w:trPr>
        <w:tc>
          <w:tcPr>
            <w:tcW w:w="1668" w:type="dxa"/>
          </w:tcPr>
          <w:p w:rsidR="00E56AD2" w:rsidRDefault="00E56AD2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5.1</w:t>
            </w:r>
          </w:p>
        </w:tc>
        <w:tc>
          <w:tcPr>
            <w:tcW w:w="6804" w:type="dxa"/>
          </w:tcPr>
          <w:p w:rsidR="00E56AD2" w:rsidRPr="00E56AD2" w:rsidRDefault="00E56AD2" w:rsidP="00C82808">
            <w:pPr>
              <w:ind w:firstLine="0"/>
              <w:rPr>
                <w:b/>
                <w:szCs w:val="28"/>
              </w:rPr>
            </w:pPr>
            <w:r>
              <w:rPr>
                <w:szCs w:val="28"/>
              </w:rPr>
              <w:t>План красных линий с границами образуемых земельных участков</w:t>
            </w:r>
          </w:p>
        </w:tc>
        <w:tc>
          <w:tcPr>
            <w:tcW w:w="1701" w:type="dxa"/>
          </w:tcPr>
          <w:p w:rsidR="00E56AD2" w:rsidRPr="00BD787E" w:rsidRDefault="00123416" w:rsidP="00BD787E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  <w:lang w:val="en-US"/>
              </w:rPr>
            </w:pPr>
            <w:r w:rsidRPr="006E4872">
              <w:rPr>
                <w:szCs w:val="28"/>
              </w:rPr>
              <w:t>1</w:t>
            </w:r>
            <w:r w:rsidR="00B26E16" w:rsidRPr="006E4872">
              <w:rPr>
                <w:szCs w:val="28"/>
              </w:rPr>
              <w:t>1</w:t>
            </w:r>
            <w:r w:rsidR="00BD787E">
              <w:rPr>
                <w:szCs w:val="28"/>
                <w:lang w:val="en-US"/>
              </w:rPr>
              <w:t>3</w:t>
            </w:r>
          </w:p>
        </w:tc>
      </w:tr>
      <w:tr w:rsidR="005B2C79" w:rsidRPr="00081F14" w:rsidTr="005D6319">
        <w:trPr>
          <w:trHeight w:val="107"/>
        </w:trPr>
        <w:tc>
          <w:tcPr>
            <w:tcW w:w="1668" w:type="dxa"/>
          </w:tcPr>
          <w:p w:rsidR="005B2C79" w:rsidRDefault="00C82808" w:rsidP="00E56AD2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5B2C79">
              <w:rPr>
                <w:szCs w:val="28"/>
              </w:rPr>
              <w:t>.</w:t>
            </w:r>
            <w:r w:rsidR="00E56AD2">
              <w:rPr>
                <w:szCs w:val="28"/>
              </w:rPr>
              <w:t>2</w:t>
            </w:r>
          </w:p>
        </w:tc>
        <w:tc>
          <w:tcPr>
            <w:tcW w:w="6804" w:type="dxa"/>
          </w:tcPr>
          <w:p w:rsidR="005B2C79" w:rsidRPr="00660654" w:rsidRDefault="005B2C79" w:rsidP="002607BC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Чертеж зон с особыми условиями использования территории</w:t>
            </w:r>
          </w:p>
        </w:tc>
        <w:tc>
          <w:tcPr>
            <w:tcW w:w="1701" w:type="dxa"/>
          </w:tcPr>
          <w:p w:rsidR="005B2C79" w:rsidRPr="00BD787E" w:rsidRDefault="00123416" w:rsidP="00BD787E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  <w:lang w:val="en-US"/>
              </w:rPr>
            </w:pPr>
            <w:r w:rsidRPr="006E4872">
              <w:rPr>
                <w:szCs w:val="28"/>
              </w:rPr>
              <w:t>1</w:t>
            </w:r>
            <w:r w:rsidR="00B17FB4" w:rsidRPr="006E4872">
              <w:rPr>
                <w:szCs w:val="28"/>
              </w:rPr>
              <w:t>1</w:t>
            </w:r>
            <w:r w:rsidR="00BD787E">
              <w:rPr>
                <w:szCs w:val="28"/>
                <w:lang w:val="en-US"/>
              </w:rPr>
              <w:t>4</w:t>
            </w:r>
          </w:p>
        </w:tc>
      </w:tr>
    </w:tbl>
    <w:p w:rsidR="00385A79" w:rsidRPr="00711E5B" w:rsidRDefault="00385A79" w:rsidP="00E86D25">
      <w:pPr>
        <w:spacing w:line="276" w:lineRule="auto"/>
        <w:jc w:val="center"/>
        <w:rPr>
          <w:sz w:val="24"/>
          <w:szCs w:val="24"/>
        </w:rPr>
      </w:pPr>
    </w:p>
    <w:p w:rsidR="00385A79" w:rsidRPr="00385A79" w:rsidRDefault="00385A79" w:rsidP="00385A79">
      <w:pPr>
        <w:rPr>
          <w:sz w:val="25"/>
          <w:szCs w:val="25"/>
        </w:rPr>
      </w:pP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816C65" w:rsidRDefault="00816C6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C3418" w:rsidRDefault="00DC341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7B4675" w:rsidRDefault="007B467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37FA7" w:rsidRDefault="00537FA7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37FA7" w:rsidRDefault="00537FA7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37FA7" w:rsidRDefault="00537FA7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37FA7" w:rsidRDefault="00537FA7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F57BC9" w:rsidRDefault="00F57BC9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6140DB" w:rsidRDefault="006140DB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6140DB" w:rsidRDefault="006140DB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6140DB" w:rsidRDefault="006140DB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C74C9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Текстовая часть</w:t>
      </w:r>
    </w:p>
    <w:p w:rsidR="00C74C95" w:rsidRDefault="00C74C95" w:rsidP="00C74C9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ПМ-01-1</w:t>
      </w:r>
    </w:p>
    <w:p w:rsidR="00C74C95" w:rsidRDefault="00C74C95" w:rsidP="00C74C95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6140DB" w:rsidRDefault="006140DB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9847F2" w:rsidRDefault="009847F2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9847F2" w:rsidRDefault="009847F2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9847F2" w:rsidRDefault="009847F2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B17FB4" w:rsidRDefault="00B17FB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B17FB4" w:rsidRDefault="00B17FB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0059D2" w:rsidRDefault="000059D2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68031B" w:rsidRPr="00181F1F" w:rsidRDefault="0068031B" w:rsidP="0068031B">
      <w:pPr>
        <w:spacing w:line="360" w:lineRule="auto"/>
        <w:ind w:right="202" w:firstLine="0"/>
        <w:jc w:val="center"/>
        <w:rPr>
          <w:b/>
          <w:szCs w:val="28"/>
        </w:rPr>
      </w:pPr>
      <w:r w:rsidRPr="00181F1F">
        <w:rPr>
          <w:b/>
          <w:szCs w:val="28"/>
        </w:rPr>
        <w:lastRenderedPageBreak/>
        <w:t>Пояснительная записка</w:t>
      </w:r>
    </w:p>
    <w:p w:rsidR="0068031B" w:rsidRDefault="0068031B" w:rsidP="0068031B">
      <w:pPr>
        <w:spacing w:line="360" w:lineRule="auto"/>
        <w:ind w:right="202"/>
        <w:rPr>
          <w:szCs w:val="28"/>
        </w:rPr>
      </w:pPr>
      <w:r>
        <w:rPr>
          <w:szCs w:val="28"/>
        </w:rPr>
        <w:t xml:space="preserve">Проект межевания территории </w:t>
      </w:r>
      <w:r w:rsidR="00F57BC9" w:rsidRPr="00F57BC9">
        <w:rPr>
          <w:szCs w:val="28"/>
        </w:rPr>
        <w:t xml:space="preserve">в районе земельных участков по ул. Бабаевского, 78, 80, 80а, 82 в Ленинском районе г. Астрахани </w:t>
      </w:r>
      <w:r>
        <w:rPr>
          <w:szCs w:val="28"/>
        </w:rPr>
        <w:t>разработан ООО «Землеустройство» для определения границ образуемых земельных участков (:ЗУ1;</w:t>
      </w:r>
      <w:r w:rsidR="000059D2">
        <w:rPr>
          <w:szCs w:val="28"/>
        </w:rPr>
        <w:t xml:space="preserve"> </w:t>
      </w:r>
      <w:r w:rsidR="000059D2" w:rsidRPr="000059D2">
        <w:rPr>
          <w:szCs w:val="28"/>
        </w:rPr>
        <w:t>30:12:020244:96</w:t>
      </w:r>
      <w:r w:rsidR="000059D2">
        <w:rPr>
          <w:szCs w:val="28"/>
        </w:rPr>
        <w:t>:ЗУ1; 30:12:020244:96:ЗУ2;</w:t>
      </w:r>
      <w:r>
        <w:rPr>
          <w:szCs w:val="28"/>
        </w:rPr>
        <w:t xml:space="preserve"> :ЗУ2; :ЗУ3; :ЗУ4; :ЗУ5; :ЗУ6; :ЗУ7; :ЗУ8)  в кадастровом квартале </w:t>
      </w:r>
      <w:r w:rsidRPr="002C0E93">
        <w:rPr>
          <w:szCs w:val="28"/>
        </w:rPr>
        <w:t>30:12:020244</w:t>
      </w:r>
      <w:r>
        <w:rPr>
          <w:szCs w:val="28"/>
        </w:rPr>
        <w:t>.</w:t>
      </w:r>
    </w:p>
    <w:p w:rsidR="0068031B" w:rsidRDefault="0068031B" w:rsidP="0068031B">
      <w:pPr>
        <w:spacing w:line="360" w:lineRule="auto"/>
        <w:ind w:right="202"/>
        <w:rPr>
          <w:szCs w:val="28"/>
        </w:rPr>
      </w:pPr>
      <w:r>
        <w:rPr>
          <w:szCs w:val="28"/>
        </w:rPr>
        <w:t>Проект межевания территории разработан на основании документации по планировки территории (</w:t>
      </w:r>
      <w:r w:rsidRPr="00241B84">
        <w:rPr>
          <w:szCs w:val="28"/>
        </w:rPr>
        <w:t xml:space="preserve">проект </w:t>
      </w:r>
      <w:r>
        <w:rPr>
          <w:szCs w:val="28"/>
        </w:rPr>
        <w:t>планировки</w:t>
      </w:r>
      <w:r w:rsidRPr="00241B84">
        <w:rPr>
          <w:szCs w:val="28"/>
        </w:rPr>
        <w:t xml:space="preserve"> территории</w:t>
      </w:r>
      <w:r>
        <w:rPr>
          <w:szCs w:val="28"/>
        </w:rPr>
        <w:t xml:space="preserve"> и проект межевания территории): </w:t>
      </w:r>
    </w:p>
    <w:p w:rsidR="0068031B" w:rsidRDefault="0068031B" w:rsidP="0068031B">
      <w:pPr>
        <w:spacing w:line="360" w:lineRule="auto"/>
        <w:ind w:right="202" w:firstLine="0"/>
        <w:rPr>
          <w:szCs w:val="28"/>
        </w:rPr>
      </w:pPr>
      <w:r>
        <w:rPr>
          <w:szCs w:val="28"/>
        </w:rPr>
        <w:t xml:space="preserve">     - д</w:t>
      </w:r>
      <w:r w:rsidRPr="002C0E93">
        <w:rPr>
          <w:szCs w:val="28"/>
        </w:rPr>
        <w:t>ля строительства линейного объекта от ул. Аксакова по ул. Бабаевского, Сенной, Воронихина, переулкам Сенному, Трудовому, 1-й Трудовой, 2-й Трудовой в Ленинском районе г. Астрахани</w:t>
      </w:r>
      <w:r>
        <w:rPr>
          <w:szCs w:val="28"/>
        </w:rPr>
        <w:t xml:space="preserve">, утвержденного распоряжением администрации муниципального образования «Город Астрахань» от 21.08.2020 г. № 1540-р. </w:t>
      </w:r>
    </w:p>
    <w:p w:rsidR="0068031B" w:rsidRDefault="0068031B" w:rsidP="0068031B">
      <w:pPr>
        <w:spacing w:line="360" w:lineRule="auto"/>
        <w:ind w:right="202"/>
        <w:rPr>
          <w:szCs w:val="28"/>
        </w:rPr>
      </w:pPr>
      <w:r>
        <w:rPr>
          <w:szCs w:val="28"/>
        </w:rPr>
        <w:t xml:space="preserve">Проект межевания территории разработан в границах земельных участков с кадастровыми номерами </w:t>
      </w:r>
      <w:r w:rsidRPr="005010ED">
        <w:rPr>
          <w:szCs w:val="28"/>
        </w:rPr>
        <w:t>30:12:020244:3</w:t>
      </w:r>
      <w:r>
        <w:rPr>
          <w:szCs w:val="28"/>
        </w:rPr>
        <w:t xml:space="preserve">, 30:12:020244:96, </w:t>
      </w:r>
      <w:r w:rsidRPr="005010ED">
        <w:rPr>
          <w:szCs w:val="28"/>
        </w:rPr>
        <w:t>30:12:020244:97</w:t>
      </w:r>
      <w:r>
        <w:rPr>
          <w:szCs w:val="28"/>
        </w:rPr>
        <w:t xml:space="preserve">, </w:t>
      </w:r>
      <w:r w:rsidRPr="005010ED">
        <w:rPr>
          <w:szCs w:val="28"/>
        </w:rPr>
        <w:t>30:12:020244:215</w:t>
      </w:r>
      <w:r>
        <w:rPr>
          <w:szCs w:val="28"/>
        </w:rPr>
        <w:t xml:space="preserve">, </w:t>
      </w:r>
      <w:r w:rsidRPr="005010ED">
        <w:rPr>
          <w:szCs w:val="28"/>
        </w:rPr>
        <w:t>30:12:020244:216</w:t>
      </w:r>
      <w:r>
        <w:rPr>
          <w:szCs w:val="28"/>
        </w:rPr>
        <w:t xml:space="preserve">, </w:t>
      </w:r>
      <w:r w:rsidRPr="005010ED">
        <w:rPr>
          <w:szCs w:val="28"/>
        </w:rPr>
        <w:t>30:12:020244:91</w:t>
      </w:r>
      <w:r>
        <w:rPr>
          <w:szCs w:val="28"/>
        </w:rPr>
        <w:t xml:space="preserve">, </w:t>
      </w:r>
      <w:r w:rsidRPr="005010ED">
        <w:rPr>
          <w:szCs w:val="28"/>
        </w:rPr>
        <w:t>30:12:020244:219</w:t>
      </w:r>
      <w:r>
        <w:rPr>
          <w:szCs w:val="28"/>
        </w:rPr>
        <w:t xml:space="preserve">, </w:t>
      </w:r>
      <w:r w:rsidRPr="005010ED">
        <w:rPr>
          <w:szCs w:val="28"/>
        </w:rPr>
        <w:t>30:12:020244:221</w:t>
      </w:r>
      <w:r>
        <w:rPr>
          <w:szCs w:val="28"/>
        </w:rPr>
        <w:t>, 30:12:020244:222 и землями кадастрового квартала 30:12:020244, прилегающими к данным земельным участкам</w:t>
      </w:r>
      <w:r w:rsidRPr="00A235B6">
        <w:rPr>
          <w:szCs w:val="28"/>
        </w:rPr>
        <w:t xml:space="preserve">. </w:t>
      </w:r>
    </w:p>
    <w:p w:rsidR="0068031B" w:rsidRPr="00A235B6" w:rsidRDefault="0068031B" w:rsidP="0068031B">
      <w:pPr>
        <w:spacing w:line="360" w:lineRule="auto"/>
        <w:ind w:right="202"/>
        <w:rPr>
          <w:szCs w:val="28"/>
        </w:rPr>
      </w:pPr>
      <w:r>
        <w:rPr>
          <w:szCs w:val="28"/>
        </w:rPr>
        <w:t>Проект межевания подготовлен</w:t>
      </w:r>
      <w:r w:rsidRPr="00A235B6">
        <w:rPr>
          <w:szCs w:val="28"/>
        </w:rPr>
        <w:t xml:space="preserve"> ООО «Землеустройство» </w:t>
      </w:r>
      <w:r>
        <w:rPr>
          <w:szCs w:val="28"/>
        </w:rPr>
        <w:t xml:space="preserve">в штате которого </w:t>
      </w:r>
      <w:r w:rsidRPr="00A235B6">
        <w:rPr>
          <w:szCs w:val="28"/>
        </w:rPr>
        <w:t>состоят два кадастровых инженера:</w:t>
      </w:r>
    </w:p>
    <w:p w:rsidR="0068031B" w:rsidRPr="00A235B6" w:rsidRDefault="0068031B" w:rsidP="0068031B">
      <w:pPr>
        <w:spacing w:line="360" w:lineRule="auto"/>
        <w:ind w:right="202"/>
        <w:rPr>
          <w:szCs w:val="28"/>
        </w:rPr>
      </w:pPr>
      <w:r w:rsidRPr="00A235B6">
        <w:rPr>
          <w:szCs w:val="28"/>
        </w:rPr>
        <w:t>- Кузьмин А.И. (аттестат 30-11-113, свидетельство СРО НП 000163 от 24.09.2012г.);</w:t>
      </w:r>
    </w:p>
    <w:p w:rsidR="0068031B" w:rsidRDefault="0068031B" w:rsidP="0068031B">
      <w:pPr>
        <w:spacing w:line="360" w:lineRule="auto"/>
        <w:ind w:right="202"/>
        <w:rPr>
          <w:szCs w:val="28"/>
        </w:rPr>
      </w:pPr>
      <w:r w:rsidRPr="00A235B6">
        <w:rPr>
          <w:szCs w:val="28"/>
        </w:rPr>
        <w:t xml:space="preserve">- </w:t>
      </w:r>
      <w:r>
        <w:rPr>
          <w:szCs w:val="28"/>
        </w:rPr>
        <w:t>Майоров Г.А.</w:t>
      </w:r>
      <w:r w:rsidRPr="00A235B6">
        <w:rPr>
          <w:szCs w:val="28"/>
        </w:rPr>
        <w:t xml:space="preserve"> (аттестат 30-11-</w:t>
      </w:r>
      <w:r>
        <w:rPr>
          <w:szCs w:val="28"/>
        </w:rPr>
        <w:t>120</w:t>
      </w:r>
      <w:r w:rsidRPr="00A235B6">
        <w:rPr>
          <w:szCs w:val="28"/>
        </w:rPr>
        <w:t xml:space="preserve">, свидетельство СРО НП </w:t>
      </w:r>
      <w:r>
        <w:rPr>
          <w:szCs w:val="28"/>
        </w:rPr>
        <w:t>410</w:t>
      </w:r>
      <w:r w:rsidRPr="00A235B6">
        <w:rPr>
          <w:szCs w:val="28"/>
        </w:rPr>
        <w:t xml:space="preserve"> от </w:t>
      </w:r>
      <w:r>
        <w:rPr>
          <w:szCs w:val="28"/>
        </w:rPr>
        <w:t>07.06.2016</w:t>
      </w:r>
      <w:r w:rsidRPr="00A235B6">
        <w:rPr>
          <w:szCs w:val="28"/>
        </w:rPr>
        <w:t>г.)</w:t>
      </w:r>
      <w:r>
        <w:rPr>
          <w:szCs w:val="28"/>
        </w:rPr>
        <w:t>.</w:t>
      </w:r>
    </w:p>
    <w:p w:rsidR="0068031B" w:rsidRDefault="0068031B" w:rsidP="0068031B">
      <w:pPr>
        <w:tabs>
          <w:tab w:val="left" w:pos="9639"/>
        </w:tabs>
        <w:spacing w:line="360" w:lineRule="auto"/>
        <w:rPr>
          <w:szCs w:val="24"/>
        </w:rPr>
      </w:pPr>
      <w:r w:rsidRPr="00834F01">
        <w:rPr>
          <w:szCs w:val="24"/>
        </w:rPr>
        <w:t>Цел</w:t>
      </w:r>
      <w:r w:rsidR="00F57BC9">
        <w:rPr>
          <w:szCs w:val="24"/>
        </w:rPr>
        <w:t>ями</w:t>
      </w:r>
      <w:r w:rsidRPr="00834F01">
        <w:rPr>
          <w:szCs w:val="24"/>
        </w:rPr>
        <w:t xml:space="preserve"> </w:t>
      </w:r>
      <w:r>
        <w:rPr>
          <w:szCs w:val="24"/>
        </w:rPr>
        <w:t xml:space="preserve">разработки </w:t>
      </w:r>
      <w:r w:rsidRPr="00834F01">
        <w:rPr>
          <w:szCs w:val="24"/>
        </w:rPr>
        <w:t>проект</w:t>
      </w:r>
      <w:r>
        <w:rPr>
          <w:szCs w:val="24"/>
        </w:rPr>
        <w:t xml:space="preserve">а </w:t>
      </w:r>
      <w:r w:rsidRPr="00834F01">
        <w:rPr>
          <w:szCs w:val="24"/>
        </w:rPr>
        <w:t xml:space="preserve"> межевания территории </w:t>
      </w:r>
      <w:r w:rsidRPr="002D7B81">
        <w:rPr>
          <w:szCs w:val="24"/>
        </w:rPr>
        <w:t xml:space="preserve">в районе земельных участков </w:t>
      </w:r>
      <w:r w:rsidRPr="00D73425">
        <w:rPr>
          <w:szCs w:val="24"/>
        </w:rPr>
        <w:t>по ул. Бабаевского, 78, 80, 80а, 82 в Ленинском районе г. Астрахани</w:t>
      </w:r>
      <w:r w:rsidRPr="00A64E46">
        <w:rPr>
          <w:szCs w:val="24"/>
        </w:rPr>
        <w:t xml:space="preserve"> </w:t>
      </w:r>
      <w:r w:rsidRPr="00834F01">
        <w:rPr>
          <w:szCs w:val="24"/>
        </w:rPr>
        <w:t>явля</w:t>
      </w:r>
      <w:r w:rsidR="00F57BC9">
        <w:rPr>
          <w:szCs w:val="24"/>
        </w:rPr>
        <w:t>ю</w:t>
      </w:r>
      <w:r w:rsidRPr="00834F01">
        <w:rPr>
          <w:szCs w:val="24"/>
        </w:rPr>
        <w:t>тся</w:t>
      </w:r>
      <w:r>
        <w:rPr>
          <w:szCs w:val="24"/>
        </w:rPr>
        <w:t>:</w:t>
      </w:r>
    </w:p>
    <w:p w:rsidR="0068031B" w:rsidRDefault="0068031B" w:rsidP="0068031B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>-    определение границ образуемых земельных участков;</w:t>
      </w:r>
    </w:p>
    <w:p w:rsidR="0068031B" w:rsidRDefault="0068031B" w:rsidP="0068031B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lastRenderedPageBreak/>
        <w:t>- установление зон действия сервитутов, видов обременений и ограничений использования земельных участков (при необходимости).</w:t>
      </w:r>
    </w:p>
    <w:p w:rsidR="0068031B" w:rsidRDefault="0068031B" w:rsidP="0068031B">
      <w:pPr>
        <w:tabs>
          <w:tab w:val="left" w:pos="9639"/>
        </w:tabs>
        <w:spacing w:line="360" w:lineRule="auto"/>
        <w:rPr>
          <w:szCs w:val="24"/>
        </w:rPr>
      </w:pPr>
      <w:r w:rsidRPr="00C62A34">
        <w:rPr>
          <w:szCs w:val="24"/>
        </w:rPr>
        <w:t>Исходными данными для разработки проекта межевания послужили:</w:t>
      </w:r>
    </w:p>
    <w:p w:rsidR="00F57BC9" w:rsidRDefault="00F57BC9" w:rsidP="0068031B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 xml:space="preserve">- </w:t>
      </w:r>
      <w:r>
        <w:rPr>
          <w:color w:val="000000"/>
          <w:szCs w:val="28"/>
        </w:rPr>
        <w:t>распоряжение</w:t>
      </w:r>
      <w:r w:rsidRPr="00916734">
        <w:rPr>
          <w:color w:val="000000"/>
          <w:szCs w:val="28"/>
        </w:rPr>
        <w:t xml:space="preserve"> администрации МО «Город Астрахань» </w:t>
      </w:r>
      <w:r>
        <w:rPr>
          <w:color w:val="000000"/>
          <w:szCs w:val="28"/>
        </w:rPr>
        <w:t>от 06.09.2021</w:t>
      </w:r>
      <w:r w:rsidRPr="0005097E">
        <w:rPr>
          <w:color w:val="000000"/>
          <w:szCs w:val="28"/>
        </w:rPr>
        <w:t xml:space="preserve"> года № </w:t>
      </w:r>
      <w:r>
        <w:rPr>
          <w:color w:val="000000"/>
          <w:szCs w:val="28"/>
        </w:rPr>
        <w:t>04-01-1899;</w:t>
      </w:r>
    </w:p>
    <w:p w:rsidR="0068031B" w:rsidRDefault="0068031B" w:rsidP="0068031B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>-   задание на разработку проекта межевания территории в районе земельных участков по ул. Бабаевского, 78, 80, 80а, 82 в Ленинском районе г. Астрахани;</w:t>
      </w:r>
    </w:p>
    <w:p w:rsidR="0068031B" w:rsidRDefault="0068031B" w:rsidP="0068031B">
      <w:pPr>
        <w:tabs>
          <w:tab w:val="left" w:pos="9639"/>
        </w:tabs>
        <w:spacing w:line="360" w:lineRule="auto"/>
        <w:rPr>
          <w:szCs w:val="28"/>
        </w:rPr>
      </w:pPr>
      <w:r>
        <w:rPr>
          <w:szCs w:val="24"/>
        </w:rPr>
        <w:t>- д</w:t>
      </w:r>
      <w:r w:rsidRPr="00DC3CA8">
        <w:rPr>
          <w:szCs w:val="24"/>
        </w:rPr>
        <w:t>окументаци</w:t>
      </w:r>
      <w:r>
        <w:rPr>
          <w:szCs w:val="24"/>
        </w:rPr>
        <w:t>я</w:t>
      </w:r>
      <w:r w:rsidRPr="00DC3CA8">
        <w:rPr>
          <w:szCs w:val="24"/>
        </w:rPr>
        <w:t xml:space="preserve"> по планировки территории (проект планировки территории и проект межевания территории)</w:t>
      </w:r>
      <w:r>
        <w:rPr>
          <w:szCs w:val="28"/>
        </w:rPr>
        <w:t xml:space="preserve"> д</w:t>
      </w:r>
      <w:r w:rsidRPr="002C0E93">
        <w:rPr>
          <w:szCs w:val="28"/>
        </w:rPr>
        <w:t>ля строительства линейного объекта от ул. Аксакова по ул. Бабаевского, Сенной, Воронихина, переулкам Сенному, Трудовому, 1-й Трудовой, 2-й Трудовой в Ленинском районе г. Астрахани</w:t>
      </w:r>
      <w:r>
        <w:rPr>
          <w:szCs w:val="28"/>
        </w:rPr>
        <w:t>, утвержденного распоряжением администрации муниципального образования «Город Астрахань» от 21.08.2020 г. № 1540-р;</w:t>
      </w:r>
    </w:p>
    <w:p w:rsidR="00F57BC9" w:rsidRDefault="00F57BC9" w:rsidP="0068031B">
      <w:pPr>
        <w:tabs>
          <w:tab w:val="left" w:pos="9639"/>
        </w:tabs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- Заключение ООО «ДИАЛ» на предмет соответствия пожарной безопасности;</w:t>
      </w:r>
    </w:p>
    <w:p w:rsidR="00F57BC9" w:rsidRDefault="00F57BC9" w:rsidP="0068031B">
      <w:pPr>
        <w:tabs>
          <w:tab w:val="left" w:pos="9639"/>
        </w:tabs>
        <w:spacing w:line="360" w:lineRule="auto"/>
        <w:rPr>
          <w:szCs w:val="28"/>
        </w:rPr>
      </w:pPr>
      <w:r>
        <w:rPr>
          <w:color w:val="000000"/>
          <w:szCs w:val="28"/>
        </w:rPr>
        <w:t>- проектное обоснование соответствия испрашиваемого отклонения от предельных параметров;</w:t>
      </w:r>
    </w:p>
    <w:p w:rsidR="0068031B" w:rsidRPr="00C62A34" w:rsidRDefault="0068031B" w:rsidP="0068031B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8"/>
        </w:rPr>
        <w:t>- топографическая съемка в границах разработки проекта межевания территории, выполненная ООО «Землеустройство» в 2021</w:t>
      </w:r>
      <w:r w:rsidR="00F57BC9">
        <w:rPr>
          <w:szCs w:val="28"/>
        </w:rPr>
        <w:t xml:space="preserve"> - 2022</w:t>
      </w:r>
      <w:r>
        <w:rPr>
          <w:szCs w:val="28"/>
        </w:rPr>
        <w:t xml:space="preserve"> г.;</w:t>
      </w:r>
    </w:p>
    <w:p w:rsidR="00F57BC9" w:rsidRDefault="00F57BC9" w:rsidP="00F57BC9">
      <w:pPr>
        <w:spacing w:line="360" w:lineRule="auto"/>
        <w:ind w:firstLine="720"/>
        <w:rPr>
          <w:szCs w:val="24"/>
        </w:rPr>
      </w:pPr>
      <w:r w:rsidRPr="00C62A34">
        <w:rPr>
          <w:szCs w:val="24"/>
        </w:rPr>
        <w:t>-</w:t>
      </w:r>
      <w:r>
        <w:rPr>
          <w:szCs w:val="24"/>
        </w:rPr>
        <w:t xml:space="preserve"> в</w:t>
      </w:r>
      <w:r w:rsidRPr="00C62A34">
        <w:rPr>
          <w:szCs w:val="24"/>
        </w:rPr>
        <w:t>ыписк</w:t>
      </w:r>
      <w:r>
        <w:rPr>
          <w:szCs w:val="24"/>
        </w:rPr>
        <w:t>и</w:t>
      </w:r>
      <w:r w:rsidRPr="00C62A34">
        <w:rPr>
          <w:szCs w:val="24"/>
        </w:rPr>
        <w:t xml:space="preserve"> из государственного кадастра недвижимости, полученные в филиале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Астраханской области</w:t>
      </w:r>
      <w:r>
        <w:rPr>
          <w:szCs w:val="24"/>
        </w:rPr>
        <w:t>;</w:t>
      </w:r>
    </w:p>
    <w:p w:rsidR="0068031B" w:rsidRPr="00C62A34" w:rsidRDefault="00F57BC9" w:rsidP="00F57BC9">
      <w:pPr>
        <w:spacing w:line="360" w:lineRule="auto"/>
        <w:ind w:firstLine="720"/>
        <w:rPr>
          <w:szCs w:val="24"/>
        </w:rPr>
      </w:pPr>
      <w:r w:rsidRPr="00C62A34">
        <w:rPr>
          <w:szCs w:val="24"/>
        </w:rPr>
        <w:t>-кадастровы</w:t>
      </w:r>
      <w:r>
        <w:rPr>
          <w:szCs w:val="24"/>
        </w:rPr>
        <w:t>й</w:t>
      </w:r>
      <w:r w:rsidRPr="00C62A34">
        <w:rPr>
          <w:szCs w:val="24"/>
        </w:rPr>
        <w:t xml:space="preserve"> план территорий, полученные в филиале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Астраханской области.</w:t>
      </w:r>
    </w:p>
    <w:p w:rsidR="0068031B" w:rsidRPr="00C62A34" w:rsidRDefault="0068031B" w:rsidP="0068031B">
      <w:pPr>
        <w:spacing w:line="360" w:lineRule="auto"/>
        <w:ind w:firstLine="720"/>
        <w:rPr>
          <w:szCs w:val="24"/>
        </w:rPr>
      </w:pPr>
      <w:r w:rsidRPr="00C62A34">
        <w:rPr>
          <w:szCs w:val="24"/>
        </w:rPr>
        <w:t>Кадастровы</w:t>
      </w:r>
      <w:r>
        <w:rPr>
          <w:szCs w:val="24"/>
        </w:rPr>
        <w:t>й план</w:t>
      </w:r>
      <w:r w:rsidRPr="00C62A34">
        <w:rPr>
          <w:szCs w:val="24"/>
        </w:rPr>
        <w:t xml:space="preserve"> территории прилага</w:t>
      </w:r>
      <w:r>
        <w:rPr>
          <w:szCs w:val="24"/>
        </w:rPr>
        <w:t>е</w:t>
      </w:r>
      <w:r w:rsidRPr="00C62A34">
        <w:rPr>
          <w:szCs w:val="24"/>
        </w:rPr>
        <w:t>тся к проекту на электронном носителе.</w:t>
      </w:r>
    </w:p>
    <w:p w:rsidR="0068031B" w:rsidRPr="00B741AC" w:rsidRDefault="0068031B" w:rsidP="0068031B">
      <w:pPr>
        <w:tabs>
          <w:tab w:val="left" w:pos="9639"/>
        </w:tabs>
        <w:spacing w:line="360" w:lineRule="auto"/>
        <w:rPr>
          <w:szCs w:val="24"/>
        </w:rPr>
      </w:pPr>
      <w:r w:rsidRPr="00B741AC">
        <w:rPr>
          <w:szCs w:val="24"/>
        </w:rPr>
        <w:lastRenderedPageBreak/>
        <w:t xml:space="preserve">Координаты границ </w:t>
      </w:r>
      <w:r w:rsidR="00457B92">
        <w:rPr>
          <w:szCs w:val="24"/>
        </w:rPr>
        <w:t>образуемых</w:t>
      </w:r>
      <w:r w:rsidRPr="00B741AC">
        <w:rPr>
          <w:szCs w:val="24"/>
        </w:rPr>
        <w:t xml:space="preserve"> </w:t>
      </w:r>
      <w:r w:rsidRPr="009D04E9">
        <w:rPr>
          <w:szCs w:val="24"/>
        </w:rPr>
        <w:t>земельн</w:t>
      </w:r>
      <w:r>
        <w:rPr>
          <w:szCs w:val="24"/>
        </w:rPr>
        <w:t>ых</w:t>
      </w:r>
      <w:r w:rsidRPr="009D04E9">
        <w:rPr>
          <w:szCs w:val="24"/>
        </w:rPr>
        <w:t xml:space="preserve"> участк</w:t>
      </w:r>
      <w:r>
        <w:rPr>
          <w:szCs w:val="24"/>
        </w:rPr>
        <w:t xml:space="preserve">ов, границ разработки проекта межевания </w:t>
      </w:r>
      <w:r w:rsidRPr="00B741AC">
        <w:rPr>
          <w:szCs w:val="24"/>
        </w:rPr>
        <w:t>определены в систем</w:t>
      </w:r>
      <w:r>
        <w:rPr>
          <w:szCs w:val="24"/>
        </w:rPr>
        <w:t>е</w:t>
      </w:r>
      <w:r w:rsidRPr="00B741AC">
        <w:rPr>
          <w:szCs w:val="24"/>
        </w:rPr>
        <w:t xml:space="preserve"> координат кадастрового учета - МСК 30.  </w:t>
      </w:r>
    </w:p>
    <w:p w:rsidR="0068031B" w:rsidRDefault="0068031B" w:rsidP="0068031B">
      <w:pPr>
        <w:tabs>
          <w:tab w:val="left" w:pos="9639"/>
        </w:tabs>
        <w:spacing w:line="360" w:lineRule="auto"/>
        <w:rPr>
          <w:szCs w:val="24"/>
        </w:rPr>
      </w:pPr>
      <w:r w:rsidRPr="00B741AC">
        <w:rPr>
          <w:szCs w:val="24"/>
        </w:rPr>
        <w:t xml:space="preserve">В отношении государственного кадастрового учета </w:t>
      </w:r>
      <w:r w:rsidR="00B309E2">
        <w:rPr>
          <w:szCs w:val="24"/>
        </w:rPr>
        <w:t>образуемые земельные участки :ЗУ1</w:t>
      </w:r>
      <w:r w:rsidR="000059D2">
        <w:rPr>
          <w:szCs w:val="24"/>
        </w:rPr>
        <w:t xml:space="preserve">, </w:t>
      </w:r>
      <w:r w:rsidR="000059D2" w:rsidRPr="000059D2">
        <w:rPr>
          <w:szCs w:val="24"/>
        </w:rPr>
        <w:t>30:12:020244:96:ЗУ1</w:t>
      </w:r>
      <w:r w:rsidR="000059D2">
        <w:rPr>
          <w:szCs w:val="24"/>
        </w:rPr>
        <w:t>,</w:t>
      </w:r>
      <w:r w:rsidR="000059D2" w:rsidRPr="000059D2">
        <w:rPr>
          <w:szCs w:val="24"/>
        </w:rPr>
        <w:t xml:space="preserve"> 30:12:020244:96:ЗУ2</w:t>
      </w:r>
      <w:r w:rsidR="000059D2">
        <w:rPr>
          <w:szCs w:val="24"/>
        </w:rPr>
        <w:t>,</w:t>
      </w:r>
      <w:r w:rsidR="00B309E2">
        <w:rPr>
          <w:szCs w:val="24"/>
        </w:rPr>
        <w:t xml:space="preserve"> :ЗУ2, :ЗУ3, :ЗУ4, :ЗУ5, :ЗУ6, :ЗУ7, :ЗУ8 </w:t>
      </w:r>
      <w:r w:rsidRPr="00B741AC">
        <w:rPr>
          <w:szCs w:val="24"/>
        </w:rPr>
        <w:t xml:space="preserve"> расположен</w:t>
      </w:r>
      <w:r w:rsidR="00B309E2">
        <w:rPr>
          <w:szCs w:val="24"/>
        </w:rPr>
        <w:t>ы</w:t>
      </w:r>
      <w:r w:rsidRPr="00B741AC">
        <w:rPr>
          <w:szCs w:val="24"/>
        </w:rPr>
        <w:t xml:space="preserve"> в границах одного кадастрового квартала</w:t>
      </w:r>
      <w:r w:rsidR="000059D2">
        <w:rPr>
          <w:szCs w:val="24"/>
        </w:rPr>
        <w:t xml:space="preserve"> </w:t>
      </w:r>
      <w:r w:rsidRPr="00B741AC">
        <w:rPr>
          <w:szCs w:val="24"/>
        </w:rPr>
        <w:t>с</w:t>
      </w:r>
      <w:r w:rsidR="000059D2">
        <w:rPr>
          <w:szCs w:val="24"/>
        </w:rPr>
        <w:t xml:space="preserve"> </w:t>
      </w:r>
      <w:r w:rsidRPr="00B741AC">
        <w:rPr>
          <w:szCs w:val="24"/>
        </w:rPr>
        <w:t>номером</w:t>
      </w:r>
      <w:r w:rsidR="000059D2">
        <w:rPr>
          <w:szCs w:val="24"/>
        </w:rPr>
        <w:t xml:space="preserve"> </w:t>
      </w:r>
      <w:r w:rsidRPr="00B741AC">
        <w:rPr>
          <w:szCs w:val="24"/>
        </w:rPr>
        <w:t xml:space="preserve">№ </w:t>
      </w:r>
      <w:r>
        <w:rPr>
          <w:szCs w:val="28"/>
        </w:rPr>
        <w:t>30</w:t>
      </w:r>
      <w:r w:rsidRPr="00361C3F">
        <w:rPr>
          <w:szCs w:val="28"/>
        </w:rPr>
        <w:t>:12:</w:t>
      </w:r>
      <w:r w:rsidRPr="001126B1">
        <w:rPr>
          <w:szCs w:val="28"/>
        </w:rPr>
        <w:t>020244</w:t>
      </w:r>
      <w:r w:rsidRPr="001126B1">
        <w:rPr>
          <w:szCs w:val="24"/>
        </w:rPr>
        <w:t>.</w:t>
      </w:r>
    </w:p>
    <w:p w:rsidR="0068031B" w:rsidRDefault="0068031B" w:rsidP="0068031B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 xml:space="preserve">В соответствии с п. 5. задания на разработку проекта межевания территории в районе земельных участков по ул. Бабаевского, 78, 80, 80а, 82 в Ленинском районе г. Астрахани изменены границы разработки проекта межевания. В границы разработки проекта межевания территория включены земельные участки с кадастровыми номерами 30:12:020244:3, 30:12:020244:97, 30:12:020244:221, 30:12:020244:222 и земли кадастрового квартала 30:12:020244, прилегающие к данным земельным участкам. Необходимость включения данной территории в границы разработки проекта межевания обусловлена: </w:t>
      </w:r>
    </w:p>
    <w:p w:rsidR="0068031B" w:rsidRDefault="0068031B" w:rsidP="0068031B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 xml:space="preserve">1. Исключением </w:t>
      </w:r>
      <w:r w:rsidRPr="009209FA">
        <w:rPr>
          <w:szCs w:val="24"/>
        </w:rPr>
        <w:t xml:space="preserve">чересполосицы с северной стороны между земельным </w:t>
      </w:r>
      <w:r w:rsidRPr="001126B1">
        <w:rPr>
          <w:szCs w:val="24"/>
        </w:rPr>
        <w:t>участк</w:t>
      </w:r>
      <w:r>
        <w:rPr>
          <w:szCs w:val="24"/>
        </w:rPr>
        <w:t>ом</w:t>
      </w:r>
      <w:r w:rsidRPr="009209FA">
        <w:rPr>
          <w:szCs w:val="24"/>
        </w:rPr>
        <w:t xml:space="preserve"> с кадастровым номер</w:t>
      </w:r>
      <w:r>
        <w:rPr>
          <w:szCs w:val="24"/>
        </w:rPr>
        <w:t>ом</w:t>
      </w:r>
      <w:r w:rsidRPr="009209FA">
        <w:rPr>
          <w:szCs w:val="24"/>
        </w:rPr>
        <w:t xml:space="preserve"> </w:t>
      </w:r>
      <w:r w:rsidRPr="005010ED">
        <w:rPr>
          <w:szCs w:val="28"/>
        </w:rPr>
        <w:t>30:12:020244:3</w:t>
      </w:r>
      <w:r>
        <w:rPr>
          <w:szCs w:val="28"/>
        </w:rPr>
        <w:t xml:space="preserve"> </w:t>
      </w:r>
      <w:r w:rsidRPr="009209FA">
        <w:rPr>
          <w:szCs w:val="24"/>
        </w:rPr>
        <w:t>и красной линией</w:t>
      </w:r>
      <w:r>
        <w:rPr>
          <w:szCs w:val="24"/>
        </w:rPr>
        <w:t>;</w:t>
      </w:r>
    </w:p>
    <w:p w:rsidR="0068031B" w:rsidRDefault="0068031B" w:rsidP="0068031B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>2. Приведением площади земельного участка 30:12:020244:97 к предельно минимальным (максимальным) размерам земельных участков в соответствии с ПЗЗ путем перераспределения земельных участков с кадастровыми номерами 30:12:020244:97, 30:12:020244:3 и земель кадастрового квартала;</w:t>
      </w:r>
    </w:p>
    <w:p w:rsidR="0068031B" w:rsidRDefault="0068031B" w:rsidP="0068031B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 xml:space="preserve">3. Исключением </w:t>
      </w:r>
      <w:r w:rsidRPr="009209FA">
        <w:rPr>
          <w:szCs w:val="24"/>
        </w:rPr>
        <w:t>чересполосицы</w:t>
      </w:r>
      <w:r>
        <w:rPr>
          <w:szCs w:val="24"/>
        </w:rPr>
        <w:t xml:space="preserve"> между земельными участками с кадастровыми номерами </w:t>
      </w:r>
      <w:r w:rsidRPr="005010ED">
        <w:rPr>
          <w:szCs w:val="28"/>
        </w:rPr>
        <w:t>30:12:020244:219</w:t>
      </w:r>
      <w:r>
        <w:rPr>
          <w:szCs w:val="28"/>
        </w:rPr>
        <w:t xml:space="preserve">, </w:t>
      </w:r>
      <w:r w:rsidRPr="005010ED">
        <w:rPr>
          <w:szCs w:val="28"/>
        </w:rPr>
        <w:t>30:12:020244:221</w:t>
      </w:r>
      <w:r>
        <w:rPr>
          <w:szCs w:val="28"/>
        </w:rPr>
        <w:t>, 30:12:020244:222;</w:t>
      </w:r>
      <w:r w:rsidRPr="009209FA">
        <w:rPr>
          <w:szCs w:val="24"/>
        </w:rPr>
        <w:t xml:space="preserve"> </w:t>
      </w:r>
    </w:p>
    <w:p w:rsidR="0068031B" w:rsidRDefault="0068031B" w:rsidP="0068031B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>4. Р</w:t>
      </w:r>
      <w:r w:rsidRPr="009209FA">
        <w:rPr>
          <w:szCs w:val="24"/>
        </w:rPr>
        <w:t>ациональн</w:t>
      </w:r>
      <w:r>
        <w:rPr>
          <w:szCs w:val="24"/>
        </w:rPr>
        <w:t>ым</w:t>
      </w:r>
      <w:r w:rsidRPr="009209FA">
        <w:rPr>
          <w:szCs w:val="24"/>
        </w:rPr>
        <w:t xml:space="preserve"> использовани</w:t>
      </w:r>
      <w:r>
        <w:rPr>
          <w:szCs w:val="24"/>
        </w:rPr>
        <w:t>ем</w:t>
      </w:r>
      <w:r w:rsidRPr="009209FA">
        <w:rPr>
          <w:szCs w:val="24"/>
        </w:rPr>
        <w:t xml:space="preserve"> земель</w:t>
      </w:r>
      <w:r>
        <w:rPr>
          <w:szCs w:val="24"/>
        </w:rPr>
        <w:t xml:space="preserve"> кадастрового квартала.</w:t>
      </w:r>
    </w:p>
    <w:p w:rsidR="0068031B" w:rsidRDefault="0068031B" w:rsidP="0068031B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 xml:space="preserve">В границах формируемого земельного участка согласно данных ЕГРН зоны с особыми условиями использования территории отсутствуют; согласно правил землепользования и застройки МО «Город Астрахань» на данной территории установлена </w:t>
      </w:r>
      <w:r w:rsidRPr="002B08F3">
        <w:rPr>
          <w:szCs w:val="24"/>
        </w:rPr>
        <w:t>приаэродромн</w:t>
      </w:r>
      <w:r>
        <w:rPr>
          <w:szCs w:val="24"/>
        </w:rPr>
        <w:t>ая</w:t>
      </w:r>
      <w:r w:rsidRPr="002B08F3">
        <w:rPr>
          <w:szCs w:val="24"/>
        </w:rPr>
        <w:t xml:space="preserve"> территории аэродрома Астрахань (Нариманово)»</w:t>
      </w:r>
      <w:r>
        <w:rPr>
          <w:szCs w:val="24"/>
        </w:rPr>
        <w:t>, з</w:t>
      </w:r>
      <w:r w:rsidRPr="009209FA">
        <w:rPr>
          <w:szCs w:val="24"/>
        </w:rPr>
        <w:t>ащитные зоны объектов культурного наследия отсутствуют.</w:t>
      </w:r>
    </w:p>
    <w:p w:rsidR="0068031B" w:rsidRDefault="0068031B" w:rsidP="0068031B">
      <w:pPr>
        <w:tabs>
          <w:tab w:val="left" w:pos="9639"/>
        </w:tabs>
        <w:spacing w:line="360" w:lineRule="auto"/>
        <w:rPr>
          <w:szCs w:val="24"/>
        </w:rPr>
      </w:pPr>
      <w:r w:rsidRPr="00215B8E">
        <w:rPr>
          <w:szCs w:val="24"/>
        </w:rPr>
        <w:lastRenderedPageBreak/>
        <w:t>В соответствии с приказом Федерального агентства воздушного транспорта Министерства транспорта Российской Федерации от 23.12.2019 №1391-П «Об установлении приаэродромной территории аэродрома Астрахань (Нариманово)» (далее — ПАТ) на территорию разработки проекта межевания территории накладываются следующие ограничения:</w:t>
      </w:r>
    </w:p>
    <w:p w:rsidR="0068031B" w:rsidRDefault="0068031B" w:rsidP="0068031B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>- в</w:t>
      </w:r>
      <w:r w:rsidRPr="009B48D2">
        <w:rPr>
          <w:szCs w:val="24"/>
        </w:rPr>
        <w:t xml:space="preserve"> границах зоны ограничения застройки по высоте запрещено</w:t>
      </w:r>
      <w:r>
        <w:rPr>
          <w:szCs w:val="24"/>
        </w:rPr>
        <w:t xml:space="preserve"> ра</w:t>
      </w:r>
      <w:r w:rsidRPr="009B48D2">
        <w:rPr>
          <w:szCs w:val="24"/>
        </w:rPr>
        <w:t>змещение, строительство и сооружение объектов капитального строительства, временных объектов, объектов инженерной подготовки, линейных объектов, размещение машин и механизмов, превышающих ограничения, установленные в зоне ограничения застройки по высоте в составе четвертой подзоны, не прошедших экспертизу на совместимость с действующими средствами РТОП и ави</w:t>
      </w:r>
      <w:r>
        <w:rPr>
          <w:szCs w:val="24"/>
        </w:rPr>
        <w:t xml:space="preserve">ационной электросвязи аэродрома; </w:t>
      </w:r>
      <w:r w:rsidRPr="009B48D2">
        <w:rPr>
          <w:szCs w:val="24"/>
        </w:rPr>
        <w:t>размещение ветровых турбин абсолютной высотой свыше 32 м.</w:t>
      </w:r>
    </w:p>
    <w:p w:rsidR="0068031B" w:rsidRPr="009B48D2" w:rsidRDefault="0068031B" w:rsidP="0068031B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>- в</w:t>
      </w:r>
      <w:r w:rsidRPr="009B48D2">
        <w:rPr>
          <w:szCs w:val="24"/>
        </w:rPr>
        <w:t xml:space="preserve"> границах третьей подзоны запрещается размещать объекты, высота которых превышает ограничения, установленные уполномоченным федеральным органом при установлении соответствующей приаэродромной территории.</w:t>
      </w:r>
    </w:p>
    <w:p w:rsidR="0068031B" w:rsidRPr="00215B8E" w:rsidRDefault="0068031B" w:rsidP="0068031B">
      <w:pPr>
        <w:tabs>
          <w:tab w:val="left" w:pos="9639"/>
        </w:tabs>
        <w:spacing w:line="360" w:lineRule="auto"/>
        <w:rPr>
          <w:szCs w:val="24"/>
        </w:rPr>
      </w:pPr>
      <w:r w:rsidRPr="009B48D2">
        <w:rPr>
          <w:szCs w:val="24"/>
        </w:rPr>
        <w:t>Запрещается размещать объекты, функциональное назначение которых не требует их размещения вблизи взлетно-посадочной полосы (далее – ВПП), высота которых превышает поверхность захода на посадку, поверхность взлета, коническую поверхность, внутреннюю горизонтальную поверхность, переходную поверхность, внешнюю горизонтальную поверхность, определяемые согласно требованиям Федеральных авиационных правил «Требования, предъявляемые к аэродромам, предназначенным для взлета, посадки, руления и стоянки гражданских воздушных судов», утвержденных приказом Минтранса России от 25.08.2015 № 262.</w:t>
      </w:r>
    </w:p>
    <w:p w:rsidR="0068031B" w:rsidRPr="00361C3F" w:rsidRDefault="0068031B" w:rsidP="0068031B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>-</w:t>
      </w:r>
      <w:r w:rsidRPr="00215B8E">
        <w:rPr>
          <w:szCs w:val="24"/>
        </w:rPr>
        <w:t xml:space="preserve"> </w:t>
      </w:r>
      <w:r>
        <w:rPr>
          <w:szCs w:val="24"/>
        </w:rPr>
        <w:t>в</w:t>
      </w:r>
      <w:r w:rsidRPr="00361C3F">
        <w:rPr>
          <w:szCs w:val="24"/>
        </w:rPr>
        <w:t xml:space="preserve"> границах четвертой подзоны запрещается размещать объекты, создающие помехи в работе наземных объектов средств и систем обслуживания воздушного движения, навигации, посадки и связи, предназначенных для организации воздушного движения и расположенных вне первой подзоны.</w:t>
      </w:r>
    </w:p>
    <w:p w:rsidR="0068031B" w:rsidRPr="00215B8E" w:rsidRDefault="0068031B" w:rsidP="0068031B">
      <w:pPr>
        <w:tabs>
          <w:tab w:val="left" w:pos="9639"/>
        </w:tabs>
        <w:spacing w:line="360" w:lineRule="auto"/>
        <w:rPr>
          <w:szCs w:val="24"/>
        </w:rPr>
      </w:pPr>
      <w:r w:rsidRPr="00361C3F">
        <w:rPr>
          <w:szCs w:val="24"/>
        </w:rPr>
        <w:lastRenderedPageBreak/>
        <w:t>Ограничения, устанавливаемые в четвертой подзоне, не ограничивают размещение объектов, предназначенных для обслуживания аэродрома и (или) аэропорта, или функциональное назначение которых требует их размещения в первой и второй подзонах</w:t>
      </w:r>
      <w:r w:rsidRPr="00215B8E">
        <w:rPr>
          <w:szCs w:val="24"/>
        </w:rPr>
        <w:t>.</w:t>
      </w:r>
    </w:p>
    <w:p w:rsidR="0068031B" w:rsidRDefault="0068031B" w:rsidP="0068031B">
      <w:pPr>
        <w:tabs>
          <w:tab w:val="left" w:pos="9639"/>
        </w:tabs>
        <w:spacing w:line="360" w:lineRule="auto"/>
        <w:rPr>
          <w:color w:val="FF0000"/>
          <w:szCs w:val="24"/>
        </w:rPr>
      </w:pPr>
      <w:r w:rsidRPr="00215B8E">
        <w:rPr>
          <w:szCs w:val="24"/>
        </w:rPr>
        <w:t xml:space="preserve">- в шестой подзоне ПАТ запрещается размещать объекты, способствующие привлечению и массовому скоплению птиц, а именно устанавливается запрет на размещение полигонов твердых коммунальных отходов, скотобоен, ферм, скотомогильников, мусоросжигательных и мусороперерабатывающих заводов, объектов сортировки мусора, рыбных </w:t>
      </w:r>
      <w:r w:rsidRPr="00361C3F">
        <w:rPr>
          <w:szCs w:val="24"/>
        </w:rPr>
        <w:t>хозяйств.</w:t>
      </w:r>
    </w:p>
    <w:p w:rsidR="0068031B" w:rsidRPr="009209FA" w:rsidRDefault="0068031B" w:rsidP="0068031B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>У</w:t>
      </w:r>
      <w:r w:rsidRPr="00F47753">
        <w:rPr>
          <w:szCs w:val="24"/>
        </w:rPr>
        <w:t xml:space="preserve">становление зон действия сервитутов, видов обременений и ограничений использования земельных участков </w:t>
      </w:r>
      <w:r>
        <w:rPr>
          <w:szCs w:val="24"/>
        </w:rPr>
        <w:t>не производилось ввиду отсутствия необходимости.</w:t>
      </w:r>
    </w:p>
    <w:p w:rsidR="0068031B" w:rsidRPr="009209FA" w:rsidRDefault="0068031B" w:rsidP="0068031B">
      <w:pPr>
        <w:tabs>
          <w:tab w:val="left" w:pos="9639"/>
        </w:tabs>
        <w:spacing w:line="360" w:lineRule="auto"/>
        <w:rPr>
          <w:szCs w:val="24"/>
        </w:rPr>
      </w:pPr>
      <w:r w:rsidRPr="009209FA">
        <w:rPr>
          <w:szCs w:val="24"/>
        </w:rPr>
        <w:t>Для более рационального использования земель и исключения чересполосицы с северной стороны между земельным</w:t>
      </w:r>
      <w:r>
        <w:rPr>
          <w:szCs w:val="24"/>
        </w:rPr>
        <w:t>и</w:t>
      </w:r>
      <w:r w:rsidRPr="009209FA">
        <w:rPr>
          <w:szCs w:val="24"/>
        </w:rPr>
        <w:t xml:space="preserve"> </w:t>
      </w:r>
      <w:r w:rsidRPr="001126B1">
        <w:rPr>
          <w:szCs w:val="24"/>
        </w:rPr>
        <w:t>участками</w:t>
      </w:r>
      <w:r w:rsidRPr="009209FA">
        <w:rPr>
          <w:szCs w:val="24"/>
        </w:rPr>
        <w:t xml:space="preserve"> с кадастровым</w:t>
      </w:r>
      <w:r>
        <w:rPr>
          <w:szCs w:val="24"/>
        </w:rPr>
        <w:t>и</w:t>
      </w:r>
      <w:r w:rsidRPr="009209FA">
        <w:rPr>
          <w:szCs w:val="24"/>
        </w:rPr>
        <w:t xml:space="preserve"> номер</w:t>
      </w:r>
      <w:r>
        <w:rPr>
          <w:szCs w:val="24"/>
        </w:rPr>
        <w:t>а</w:t>
      </w:r>
      <w:r w:rsidRPr="009209FA">
        <w:rPr>
          <w:szCs w:val="24"/>
        </w:rPr>
        <w:t>м</w:t>
      </w:r>
      <w:r>
        <w:rPr>
          <w:szCs w:val="24"/>
        </w:rPr>
        <w:t>и</w:t>
      </w:r>
      <w:r w:rsidRPr="009209FA">
        <w:rPr>
          <w:szCs w:val="24"/>
        </w:rPr>
        <w:t xml:space="preserve"> </w:t>
      </w:r>
      <w:r w:rsidRPr="005010ED">
        <w:rPr>
          <w:szCs w:val="28"/>
        </w:rPr>
        <w:t>30:12:020244:3</w:t>
      </w:r>
      <w:r>
        <w:rPr>
          <w:szCs w:val="28"/>
        </w:rPr>
        <w:t xml:space="preserve">, 30:12:020244:96, </w:t>
      </w:r>
      <w:r w:rsidRPr="005010ED">
        <w:rPr>
          <w:szCs w:val="28"/>
        </w:rPr>
        <w:t>30:12:020244:97</w:t>
      </w:r>
      <w:r>
        <w:rPr>
          <w:szCs w:val="28"/>
        </w:rPr>
        <w:t xml:space="preserve">, </w:t>
      </w:r>
      <w:r w:rsidRPr="005010ED">
        <w:rPr>
          <w:szCs w:val="28"/>
        </w:rPr>
        <w:t>30:12:020244:215</w:t>
      </w:r>
      <w:r>
        <w:rPr>
          <w:szCs w:val="28"/>
        </w:rPr>
        <w:t xml:space="preserve">, </w:t>
      </w:r>
      <w:r w:rsidRPr="005010ED">
        <w:rPr>
          <w:szCs w:val="28"/>
        </w:rPr>
        <w:t>30:12:020244:216</w:t>
      </w:r>
      <w:r>
        <w:rPr>
          <w:szCs w:val="28"/>
        </w:rPr>
        <w:t xml:space="preserve">, </w:t>
      </w:r>
      <w:r w:rsidRPr="005010ED">
        <w:rPr>
          <w:szCs w:val="28"/>
        </w:rPr>
        <w:t>30:12:020244:91</w:t>
      </w:r>
      <w:r>
        <w:rPr>
          <w:szCs w:val="28"/>
        </w:rPr>
        <w:t xml:space="preserve">, </w:t>
      </w:r>
      <w:r w:rsidRPr="005010ED">
        <w:rPr>
          <w:szCs w:val="28"/>
        </w:rPr>
        <w:t>30:12:020244:219</w:t>
      </w:r>
      <w:r>
        <w:rPr>
          <w:szCs w:val="28"/>
        </w:rPr>
        <w:t xml:space="preserve"> </w:t>
      </w:r>
      <w:r w:rsidRPr="009209FA">
        <w:rPr>
          <w:szCs w:val="24"/>
        </w:rPr>
        <w:t>и красной линией</w:t>
      </w:r>
      <w:r>
        <w:rPr>
          <w:szCs w:val="24"/>
        </w:rPr>
        <w:t xml:space="preserve">, а также между земельными участками с кадастровыми номерами </w:t>
      </w:r>
      <w:r w:rsidRPr="005010ED">
        <w:rPr>
          <w:szCs w:val="28"/>
        </w:rPr>
        <w:t>30:12:020244:219</w:t>
      </w:r>
      <w:r>
        <w:rPr>
          <w:szCs w:val="28"/>
        </w:rPr>
        <w:t xml:space="preserve">, </w:t>
      </w:r>
      <w:r w:rsidRPr="005010ED">
        <w:rPr>
          <w:szCs w:val="28"/>
        </w:rPr>
        <w:t>30:12:020244:221</w:t>
      </w:r>
      <w:r>
        <w:rPr>
          <w:szCs w:val="28"/>
        </w:rPr>
        <w:t>, 30:12:020244:222</w:t>
      </w:r>
      <w:r w:rsidRPr="009209FA">
        <w:rPr>
          <w:szCs w:val="24"/>
        </w:rPr>
        <w:t xml:space="preserve"> проектом межевани</w:t>
      </w:r>
      <w:r>
        <w:rPr>
          <w:szCs w:val="24"/>
        </w:rPr>
        <w:t>я</w:t>
      </w:r>
      <w:r w:rsidRPr="009209FA">
        <w:rPr>
          <w:szCs w:val="24"/>
        </w:rPr>
        <w:t xml:space="preserve"> предусмотрено перераспределение </w:t>
      </w:r>
      <w:r>
        <w:rPr>
          <w:szCs w:val="24"/>
        </w:rPr>
        <w:t xml:space="preserve">данных </w:t>
      </w:r>
      <w:r w:rsidRPr="009209FA">
        <w:rPr>
          <w:szCs w:val="24"/>
        </w:rPr>
        <w:t>земельн</w:t>
      </w:r>
      <w:r>
        <w:rPr>
          <w:szCs w:val="24"/>
        </w:rPr>
        <w:t>ых</w:t>
      </w:r>
      <w:r w:rsidRPr="009209FA">
        <w:rPr>
          <w:szCs w:val="24"/>
        </w:rPr>
        <w:t xml:space="preserve"> участк</w:t>
      </w:r>
      <w:r>
        <w:rPr>
          <w:szCs w:val="24"/>
        </w:rPr>
        <w:t>ов</w:t>
      </w:r>
      <w:r w:rsidRPr="009209FA">
        <w:rPr>
          <w:szCs w:val="24"/>
        </w:rPr>
        <w:t xml:space="preserve"> с землями кадастрового квартала 30:12:0</w:t>
      </w:r>
      <w:r>
        <w:rPr>
          <w:szCs w:val="24"/>
        </w:rPr>
        <w:t>20244</w:t>
      </w:r>
      <w:r w:rsidRPr="009209FA">
        <w:rPr>
          <w:szCs w:val="24"/>
        </w:rPr>
        <w:t>. В ходе анализа исходных материалов и топографической съемке установлено, что в соответствии с ПЗЗ формирование самостоятельн</w:t>
      </w:r>
      <w:r>
        <w:rPr>
          <w:szCs w:val="24"/>
        </w:rPr>
        <w:t>ых</w:t>
      </w:r>
      <w:r w:rsidRPr="009209FA">
        <w:rPr>
          <w:szCs w:val="24"/>
        </w:rPr>
        <w:t xml:space="preserve"> земельн</w:t>
      </w:r>
      <w:r>
        <w:rPr>
          <w:szCs w:val="24"/>
        </w:rPr>
        <w:t>ых</w:t>
      </w:r>
      <w:r w:rsidRPr="009209FA">
        <w:rPr>
          <w:szCs w:val="24"/>
        </w:rPr>
        <w:t xml:space="preserve"> участк</w:t>
      </w:r>
      <w:r>
        <w:rPr>
          <w:szCs w:val="24"/>
        </w:rPr>
        <w:t>ов</w:t>
      </w:r>
      <w:r w:rsidRPr="009209FA">
        <w:rPr>
          <w:szCs w:val="24"/>
        </w:rPr>
        <w:t xml:space="preserve"> в границах разработки проекта межевания территории для последующего предоставления по средствам аукциона невозможно, т.к. площадь свободных от прав третьих лиц земель квартала менее учетной нормы</w:t>
      </w:r>
      <w:r w:rsidR="00B309E2">
        <w:rPr>
          <w:szCs w:val="24"/>
        </w:rPr>
        <w:t xml:space="preserve"> </w:t>
      </w:r>
      <w:r w:rsidR="00B309E2" w:rsidRPr="001A7390">
        <w:rPr>
          <w:szCs w:val="24"/>
        </w:rPr>
        <w:t>и приведет к нерациональному использованию земель кадастрового квартала.</w:t>
      </w:r>
    </w:p>
    <w:p w:rsidR="0068031B" w:rsidRDefault="0068031B" w:rsidP="00E9128C">
      <w:pPr>
        <w:tabs>
          <w:tab w:val="left" w:pos="9639"/>
        </w:tabs>
        <w:spacing w:line="360" w:lineRule="auto"/>
        <w:rPr>
          <w:szCs w:val="28"/>
        </w:rPr>
      </w:pPr>
      <w:r>
        <w:rPr>
          <w:szCs w:val="24"/>
        </w:rPr>
        <w:t xml:space="preserve">В соответствии </w:t>
      </w:r>
      <w:r>
        <w:rPr>
          <w:szCs w:val="28"/>
        </w:rPr>
        <w:t xml:space="preserve">с правилами землепользования и застройки </w:t>
      </w:r>
      <w:r w:rsidR="00E9128C">
        <w:rPr>
          <w:szCs w:val="28"/>
        </w:rPr>
        <w:t xml:space="preserve">муниципального образования «Город </w:t>
      </w:r>
      <w:r w:rsidRPr="00E224A1">
        <w:rPr>
          <w:szCs w:val="28"/>
        </w:rPr>
        <w:t>Астрахан</w:t>
      </w:r>
      <w:r w:rsidR="00E9128C">
        <w:rPr>
          <w:szCs w:val="28"/>
        </w:rPr>
        <w:t xml:space="preserve">ь», утвержденными </w:t>
      </w:r>
      <w:r w:rsidR="00E9128C" w:rsidRPr="00E9128C">
        <w:rPr>
          <w:szCs w:val="28"/>
        </w:rPr>
        <w:t>решение</w:t>
      </w:r>
      <w:r w:rsidR="00E9128C">
        <w:rPr>
          <w:szCs w:val="28"/>
        </w:rPr>
        <w:t>м</w:t>
      </w:r>
      <w:r w:rsidR="00E9128C" w:rsidRPr="00E9128C">
        <w:rPr>
          <w:szCs w:val="28"/>
        </w:rPr>
        <w:t xml:space="preserve"> Городской Думы</w:t>
      </w:r>
      <w:r w:rsidR="00E9128C">
        <w:rPr>
          <w:szCs w:val="28"/>
        </w:rPr>
        <w:t xml:space="preserve"> </w:t>
      </w:r>
      <w:r w:rsidR="00E9128C" w:rsidRPr="00E9128C">
        <w:rPr>
          <w:szCs w:val="28"/>
        </w:rPr>
        <w:t xml:space="preserve">муниципального образования «Город Астрахань» от </w:t>
      </w:r>
      <w:r w:rsidR="00E9128C" w:rsidRPr="00E9128C">
        <w:rPr>
          <w:szCs w:val="28"/>
        </w:rPr>
        <w:lastRenderedPageBreak/>
        <w:t>16.07.2020 № 69</w:t>
      </w:r>
      <w:r w:rsidRPr="00E224A1">
        <w:rPr>
          <w:szCs w:val="28"/>
        </w:rPr>
        <w:t xml:space="preserve"> </w:t>
      </w:r>
      <w:r w:rsidR="00E9128C">
        <w:rPr>
          <w:szCs w:val="28"/>
        </w:rPr>
        <w:t>с изменениями, внесенными решением Городской Думы муниципального образования «Город Астрахань» 21.04.2022 №25</w:t>
      </w:r>
      <w:r w:rsidRPr="00E224A1">
        <w:rPr>
          <w:szCs w:val="28"/>
        </w:rPr>
        <w:t xml:space="preserve">, </w:t>
      </w:r>
      <w:r>
        <w:rPr>
          <w:szCs w:val="28"/>
        </w:rPr>
        <w:t>формируемы</w:t>
      </w:r>
      <w:r w:rsidR="00457B92">
        <w:rPr>
          <w:szCs w:val="28"/>
        </w:rPr>
        <w:t>е</w:t>
      </w:r>
      <w:r>
        <w:rPr>
          <w:szCs w:val="28"/>
        </w:rPr>
        <w:t xml:space="preserve"> земельны</w:t>
      </w:r>
      <w:r w:rsidR="00457B92">
        <w:rPr>
          <w:szCs w:val="28"/>
        </w:rPr>
        <w:t>е</w:t>
      </w:r>
      <w:r>
        <w:rPr>
          <w:szCs w:val="28"/>
        </w:rPr>
        <w:t xml:space="preserve"> участ</w:t>
      </w:r>
      <w:r w:rsidR="00457B92">
        <w:rPr>
          <w:szCs w:val="28"/>
        </w:rPr>
        <w:t>ки</w:t>
      </w:r>
      <w:r>
        <w:rPr>
          <w:szCs w:val="28"/>
        </w:rPr>
        <w:t xml:space="preserve"> расположен</w:t>
      </w:r>
      <w:r w:rsidR="00457B92">
        <w:rPr>
          <w:szCs w:val="28"/>
        </w:rPr>
        <w:t>ы</w:t>
      </w:r>
      <w:r>
        <w:rPr>
          <w:szCs w:val="28"/>
        </w:rPr>
        <w:t xml:space="preserve"> в зоне Ж-1</w:t>
      </w:r>
      <w:r w:rsidRPr="00E224A1">
        <w:rPr>
          <w:szCs w:val="28"/>
        </w:rPr>
        <w:t xml:space="preserve"> (</w:t>
      </w:r>
      <w:r w:rsidRPr="00771CF2">
        <w:rPr>
          <w:szCs w:val="28"/>
        </w:rPr>
        <w:t>Зона индивидуальной усадебной жилой застройки</w:t>
      </w:r>
      <w:r>
        <w:rPr>
          <w:szCs w:val="28"/>
        </w:rPr>
        <w:t>)</w:t>
      </w:r>
      <w:r w:rsidRPr="00D77307">
        <w:rPr>
          <w:szCs w:val="28"/>
        </w:rPr>
        <w:t>.</w:t>
      </w:r>
    </w:p>
    <w:tbl>
      <w:tblPr>
        <w:tblW w:w="10221" w:type="dxa"/>
        <w:tblInd w:w="39" w:type="dxa"/>
        <w:tblLayout w:type="fixed"/>
        <w:tblCellMar>
          <w:top w:w="57" w:type="dxa"/>
          <w:left w:w="54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4126"/>
        <w:gridCol w:w="840"/>
        <w:gridCol w:w="4263"/>
        <w:gridCol w:w="992"/>
      </w:tblGrid>
      <w:tr w:rsidR="00C33DD5" w:rsidRPr="007334D4" w:rsidTr="00C33DD5">
        <w:trPr>
          <w:trHeight w:val="538"/>
        </w:trPr>
        <w:tc>
          <w:tcPr>
            <w:tcW w:w="496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jc w:val="center"/>
              <w:rPr>
                <w:spacing w:val="-4"/>
              </w:rPr>
            </w:pPr>
            <w:r w:rsidRPr="007334D4">
              <w:rPr>
                <w:b/>
                <w:spacing w:val="-4"/>
                <w:sz w:val="24"/>
                <w:szCs w:val="24"/>
              </w:rPr>
              <w:t>Основные виды разрешенного использования</w:t>
            </w:r>
          </w:p>
        </w:tc>
        <w:tc>
          <w:tcPr>
            <w:tcW w:w="525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jc w:val="center"/>
              <w:rPr>
                <w:spacing w:val="-4"/>
              </w:rPr>
            </w:pPr>
            <w:r w:rsidRPr="007334D4">
              <w:rPr>
                <w:b/>
                <w:spacing w:val="-4"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C33DD5" w:rsidRPr="007334D4" w:rsidTr="00C33DD5">
        <w:trPr>
          <w:trHeight w:val="312"/>
        </w:trPr>
        <w:tc>
          <w:tcPr>
            <w:tcW w:w="4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Наименование вида</w:t>
            </w:r>
          </w:p>
        </w:tc>
        <w:tc>
          <w:tcPr>
            <w:tcW w:w="8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Код</w:t>
            </w:r>
          </w:p>
        </w:tc>
        <w:tc>
          <w:tcPr>
            <w:tcW w:w="4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Наименование вида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Код</w:t>
            </w:r>
          </w:p>
        </w:tc>
      </w:tr>
      <w:tr w:rsidR="00C33DD5" w:rsidRPr="007334D4" w:rsidTr="00C33DD5">
        <w:tc>
          <w:tcPr>
            <w:tcW w:w="4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8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2.1</w:t>
            </w:r>
          </w:p>
        </w:tc>
        <w:tc>
          <w:tcPr>
            <w:tcW w:w="4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Малоэтажная многоквартирная жилая застройка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2.1.1</w:t>
            </w:r>
          </w:p>
        </w:tc>
      </w:tr>
      <w:tr w:rsidR="00C33DD5" w:rsidRPr="007334D4" w:rsidTr="00C33DD5">
        <w:trPr>
          <w:trHeight w:val="255"/>
        </w:trPr>
        <w:tc>
          <w:tcPr>
            <w:tcW w:w="4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Блокированная жилая застройка</w:t>
            </w:r>
          </w:p>
        </w:tc>
        <w:tc>
          <w:tcPr>
            <w:tcW w:w="8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2.3</w:t>
            </w:r>
          </w:p>
        </w:tc>
        <w:tc>
          <w:tcPr>
            <w:tcW w:w="4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Религиозное использование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3.7</w:t>
            </w:r>
          </w:p>
        </w:tc>
      </w:tr>
      <w:tr w:rsidR="00C33DD5" w:rsidRPr="007334D4" w:rsidTr="00C33DD5">
        <w:trPr>
          <w:trHeight w:val="255"/>
        </w:trPr>
        <w:tc>
          <w:tcPr>
            <w:tcW w:w="4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8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3.1</w:t>
            </w:r>
          </w:p>
        </w:tc>
        <w:tc>
          <w:tcPr>
            <w:tcW w:w="4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Общественное управление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3.8</w:t>
            </w:r>
          </w:p>
        </w:tc>
      </w:tr>
      <w:tr w:rsidR="00C33DD5" w:rsidRPr="007334D4" w:rsidTr="00C33DD5">
        <w:tc>
          <w:tcPr>
            <w:tcW w:w="4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Бытовое обслуживание</w:t>
            </w:r>
          </w:p>
        </w:tc>
        <w:tc>
          <w:tcPr>
            <w:tcW w:w="8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3.3</w:t>
            </w:r>
          </w:p>
        </w:tc>
        <w:tc>
          <w:tcPr>
            <w:tcW w:w="4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Деловое управление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4.1</w:t>
            </w:r>
          </w:p>
        </w:tc>
      </w:tr>
      <w:tr w:rsidR="00C33DD5" w:rsidRPr="007334D4" w:rsidTr="00C33DD5">
        <w:trPr>
          <w:trHeight w:val="393"/>
        </w:trPr>
        <w:tc>
          <w:tcPr>
            <w:tcW w:w="4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Амбулаторно-поликлиническое обслуживание</w:t>
            </w:r>
          </w:p>
        </w:tc>
        <w:tc>
          <w:tcPr>
            <w:tcW w:w="8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3.4.1</w:t>
            </w:r>
          </w:p>
        </w:tc>
        <w:tc>
          <w:tcPr>
            <w:tcW w:w="4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Общественное питание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4.6</w:t>
            </w:r>
          </w:p>
        </w:tc>
      </w:tr>
      <w:tr w:rsidR="00C33DD5" w:rsidRPr="007334D4" w:rsidTr="00C33DD5">
        <w:trPr>
          <w:trHeight w:val="374"/>
        </w:trPr>
        <w:tc>
          <w:tcPr>
            <w:tcW w:w="4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8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3.5.1</w:t>
            </w:r>
          </w:p>
        </w:tc>
        <w:tc>
          <w:tcPr>
            <w:tcW w:w="4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4.7</w:t>
            </w:r>
          </w:p>
        </w:tc>
      </w:tr>
      <w:tr w:rsidR="00C33DD5" w:rsidRPr="007334D4" w:rsidTr="00C33DD5">
        <w:tc>
          <w:tcPr>
            <w:tcW w:w="4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Магазины*</w:t>
            </w:r>
          </w:p>
        </w:tc>
        <w:tc>
          <w:tcPr>
            <w:tcW w:w="8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4.4</w:t>
            </w:r>
          </w:p>
        </w:tc>
        <w:tc>
          <w:tcPr>
            <w:tcW w:w="4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5.1.2</w:t>
            </w:r>
          </w:p>
        </w:tc>
      </w:tr>
      <w:tr w:rsidR="00C33DD5" w:rsidRPr="007334D4" w:rsidTr="00C33DD5">
        <w:trPr>
          <w:trHeight w:val="204"/>
        </w:trPr>
        <w:tc>
          <w:tcPr>
            <w:tcW w:w="4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tabs>
                <w:tab w:val="left" w:pos="1140"/>
              </w:tabs>
              <w:spacing w:line="306" w:lineRule="exact"/>
              <w:ind w:firstLine="0"/>
              <w:rPr>
                <w:spacing w:val="-4"/>
              </w:rPr>
            </w:pPr>
            <w:r w:rsidRPr="007334D4">
              <w:rPr>
                <w:rStyle w:val="af6"/>
                <w:color w:val="000000"/>
                <w:spacing w:val="-4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8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8.3</w:t>
            </w:r>
          </w:p>
        </w:tc>
        <w:tc>
          <w:tcPr>
            <w:tcW w:w="4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Площадки для занятия спортом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5.1.3</w:t>
            </w:r>
          </w:p>
        </w:tc>
      </w:tr>
      <w:tr w:rsidR="00C33DD5" w:rsidRPr="007334D4" w:rsidTr="00C33DD5">
        <w:trPr>
          <w:trHeight w:val="204"/>
        </w:trPr>
        <w:tc>
          <w:tcPr>
            <w:tcW w:w="4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tabs>
                <w:tab w:val="left" w:pos="1140"/>
              </w:tabs>
              <w:ind w:firstLine="0"/>
              <w:rPr>
                <w:spacing w:val="-4"/>
              </w:rPr>
            </w:pPr>
            <w:r w:rsidRPr="007334D4">
              <w:rPr>
                <w:rStyle w:val="af6"/>
                <w:color w:val="000000"/>
                <w:spacing w:val="-4"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8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12.0</w:t>
            </w:r>
          </w:p>
        </w:tc>
        <w:tc>
          <w:tcPr>
            <w:tcW w:w="4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Проведение научных исследований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3.9.2</w:t>
            </w:r>
          </w:p>
        </w:tc>
      </w:tr>
      <w:tr w:rsidR="00C33DD5" w:rsidRPr="007334D4" w:rsidTr="00C33DD5">
        <w:trPr>
          <w:trHeight w:val="204"/>
        </w:trPr>
        <w:tc>
          <w:tcPr>
            <w:tcW w:w="4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tabs>
                <w:tab w:val="left" w:pos="1140"/>
              </w:tabs>
              <w:snapToGrid w:val="0"/>
              <w:spacing w:line="306" w:lineRule="exact"/>
              <w:rPr>
                <w:spacing w:val="-4"/>
              </w:rPr>
            </w:pPr>
          </w:p>
        </w:tc>
        <w:tc>
          <w:tcPr>
            <w:tcW w:w="8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snapToGrid w:val="0"/>
              <w:rPr>
                <w:spacing w:val="-4"/>
              </w:rPr>
            </w:pPr>
          </w:p>
        </w:tc>
        <w:tc>
          <w:tcPr>
            <w:tcW w:w="42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Ветеринарное обслуживание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33DD5" w:rsidRPr="007334D4" w:rsidRDefault="00C33DD5" w:rsidP="00C33DD5">
            <w:pPr>
              <w:widowControl w:val="0"/>
              <w:ind w:firstLine="0"/>
              <w:rPr>
                <w:spacing w:val="-4"/>
              </w:rPr>
            </w:pPr>
            <w:r w:rsidRPr="007334D4">
              <w:rPr>
                <w:spacing w:val="-4"/>
                <w:sz w:val="24"/>
                <w:szCs w:val="24"/>
              </w:rPr>
              <w:t>3.10</w:t>
            </w:r>
          </w:p>
        </w:tc>
      </w:tr>
    </w:tbl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i/>
          <w:color w:val="00000A"/>
          <w:kern w:val="1"/>
          <w:szCs w:val="28"/>
          <w:lang w:eastAsia="zh-CN"/>
        </w:rPr>
      </w:pPr>
      <w:r w:rsidRPr="00C917FB">
        <w:rPr>
          <w:rFonts w:eastAsia="Calibri"/>
          <w:i/>
          <w:color w:val="00000A"/>
          <w:kern w:val="1"/>
          <w:szCs w:val="28"/>
          <w:lang w:eastAsia="zh-CN"/>
        </w:rPr>
        <w:t>* Максимальная торговая площадь – не более 500 кв. м.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Вспомогательные виды разрешенного использования земельных участков и объектов капитального строительства определяются в соответствии с пунктами 6, 11 статьи 20 Правил.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Предельные параметры: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1. Для объектов нежилого назначения: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а) минимальная ширина или длина земельного участка – 10 м, максимальный размер не установлен;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б) минимальная площадь земельного участка – 300 кв. м, максимальная площадь земельного участка не установлена;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 xml:space="preserve">в) минимальный отступ от зданий, строений, сооружений до границ земельных участков не установлен, однако размещение объектов капитального </w:t>
      </w:r>
      <w:r w:rsidRPr="00C917FB">
        <w:rPr>
          <w:rFonts w:eastAsia="Calibri"/>
          <w:color w:val="00000A"/>
          <w:kern w:val="1"/>
          <w:szCs w:val="28"/>
          <w:lang w:eastAsia="zh-CN"/>
        </w:rPr>
        <w:lastRenderedPageBreak/>
        <w:t>строительства должно соответствовать требованиям пожарных и санитарных норм по отношению к объектам капитального строительства, расположенным на смежных земельных участках;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г) предельное количество этажей – не более 4 этажей;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д) процент застройки территории – не более 50% от площади земельного участка;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е) процент озеленения территории – не менее 30% от площади земельного участка;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ж) площадь территорий, предназначенных для хранения транспортных средств – не менее 10% от площади земельного участка, за исключением вида разрешенного использования «Дошкольное, начальное и среднее общее образование», для которого данный параметр не подлежит установлению;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з) максимальная общая площадь объектов капитального строительства нежилого назначения (за исключением объектов дошкольного, начального и среднего общего образования) на территории земельных участков – 1000 кв. м;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и) организация подъездов и подходов выполняется с твердым покрытием, при этом тротуары выполняются в одном уровне с бордюрным камнем, с устройством безбарьерных проездов и организацией съездов для маломобильных групп населения;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 xml:space="preserve">к) минимальное количество мест на погрузочно-разгрузочных площадках для видов – в соответствии с пунктом 19 статьи 20 Правил; 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л) допускается в рамках безопасности дорожного движения устройство неглухого леерного ограждения высотой не более 0,8 м.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2. Для объектов жилого назначения: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а) минимальная и максимальная площади земельного участка для многоквартирной застройки не установлены;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 xml:space="preserve">б) минимальный отступ от зданий, строений, сооружений до границ земельных участков не установлен, однако размещение объектов капитального строительства должно соответствовать требованиям пожарных и санитарных </w:t>
      </w:r>
      <w:r w:rsidRPr="00C917FB">
        <w:rPr>
          <w:rFonts w:eastAsia="Calibri"/>
          <w:color w:val="00000A"/>
          <w:kern w:val="1"/>
          <w:szCs w:val="28"/>
          <w:lang w:eastAsia="zh-CN"/>
        </w:rPr>
        <w:lastRenderedPageBreak/>
        <w:t>норм по отношению к объектам капитального строительства, расположенным на смежных земельных участках;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в) предельное количество этажей – 4 этажа;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г) процент застройки территории – не более 60% от площади земельного участка;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д) процент озеленения территории – не менее 30% от площади земельного участка;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е) разрешенные и условно разрешенные объекты социального, коммунального, административного и иного назначения могут размещаться на нижних этажах или пристраиваться к ним в случае, если они имеют обособленный от жилой (дворовой) территории вход для посетителей, подъезд и площадку для организации парковок для временного пребывания автотранспорта из расчета 1 стояночное место на 100 кв. м общей площади такого объекта;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ж) исключен.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3. Для объектов индивидуального жилищного строительства и объектов блокированной жилой застройки: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«а) минимальная площадь земельного участка – 400 кв. м для образуемых земельных участков.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 xml:space="preserve"> Не подлежит установлению параметр минимальной площади для земельных участков ранее сформированных и поставленных на государственный кадастровый учет, а также в случае их перераспределения с землями, находящимися в муниципальной или государственной собственности, которая не разграничена.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б) максимальная площадь земельных участков – 800 кв. м для вновь образуемых земельных участков из земель, находящихся в муниципальной собственности или государственной собственности, которая не разграничена; допускается перераспределение земельных участков площадью до 1000 кв. м с целью завершения формирования сложившейся застройки; в иных случаях максимальная площадь не подлежит установлению;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lastRenderedPageBreak/>
        <w:t>в) площадь земельных участков, формируемых для предоставления Героям Советского Союза, Героям Российской Федерации и полным кавалерам ордена Славы, составляет от 2000 кв. м до 2500 кв. м, для предоставления гражданам Российской Федерации, удостоенным звания Героя Социалистического Труда, Героя Труда Российской Федерации либо награжденным орденом Трудовой Славы трех степеней, составляет от 800 кв. м до 2000 кв. м;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г) минимальное расстояние от границ землевладения до строений, а также между строениями: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– между фронтальной границей участка и основным строением – в соответствии со сложившейся линией застройки. При отсутствии сложившейся линии застройки расстояние от фронтальной границы участка до основного строения – 3 м.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– от границ соседнего участка до: основного строения – 3 м; хозяйственных и прочих строений – 1 м; открытой стоянки – 1 м; отдельно стоящего гаража – 1 м; в случае блокированной застройки на сопряженных земельных участках – 0м;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– от основных строений до отдельно стоящих хозяйственных и прочих строений – в соответствии с требованиями строительных и санитарных норм и правил;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д) высота зданий: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– для всех основных строений – не более трех надземных этажей и высота от уровня земли: до верха плоской кровли – не более 12 м; до конька скатной кровли – не более 15 м;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– для всех вспомогательных строений высота от уровня земли: до верха плоской кровли – не более 4 м; до конька скатной кровли – не более 7 м;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– как исключение: шпили, башни, флагштоки – без ограничения;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 xml:space="preserve">е) процент застройки территории – не более 65% от площади земельного участка; 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lastRenderedPageBreak/>
        <w:t>ж) граница земельного участка со стороны улиц, переулков, проездов формируется с учетом сложившейся линии застройки, а ограждения и его высота должны быть единообразными, как минимум, на протяжении одного квартала;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 xml:space="preserve">з) вспомогательные строения, за исключением гаражей, размещать со стороны улиц не допускается; 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 xml:space="preserve">и) во встроенных или пристроенных к индивидуальному жилому дому помещениях общественного назначения не допускается размещать объекты, относящиеся к опасным и (или) оказывающим негативное влияние на окружающую среду обитания и здоровье человека. 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4. Исключен.</w:t>
      </w:r>
    </w:p>
    <w:p w:rsidR="00C917F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>5. Ограничения использования земельных участков и объектов капитального строительства, расположенных в границах зон с особыми условиями использования территории, указанных на картах градостроительного зонирования (приложения 2, 3, 4), установлены в соответствии с законодательством Российской Федерации.</w:t>
      </w:r>
    </w:p>
    <w:p w:rsidR="0068031B" w:rsidRPr="00C917FB" w:rsidRDefault="00C917FB" w:rsidP="00C917FB">
      <w:pPr>
        <w:tabs>
          <w:tab w:val="left" w:pos="9639"/>
        </w:tabs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C917FB">
        <w:rPr>
          <w:rFonts w:eastAsia="Calibri"/>
          <w:color w:val="00000A"/>
          <w:kern w:val="1"/>
          <w:szCs w:val="28"/>
          <w:lang w:eastAsia="zh-CN"/>
        </w:rPr>
        <w:t xml:space="preserve">6. Цветовые решения строящегося (реконструируемого) объекта капитального строительства, а также объемно-пространственные, архитектурно-стилистические характеристики такого объекта должны соответствовать композиции и силуэту застройки исторического поселения. </w:t>
      </w:r>
      <w:r w:rsidR="0068031B" w:rsidRPr="00C917FB">
        <w:rPr>
          <w:rFonts w:eastAsia="Calibri"/>
          <w:color w:val="00000A"/>
          <w:kern w:val="1"/>
          <w:szCs w:val="28"/>
          <w:lang w:eastAsia="zh-CN"/>
        </w:rPr>
        <w:t xml:space="preserve"> </w:t>
      </w:r>
    </w:p>
    <w:p w:rsidR="0068031B" w:rsidRPr="00C62A34" w:rsidRDefault="0068031B" w:rsidP="0068031B">
      <w:pPr>
        <w:tabs>
          <w:tab w:val="left" w:pos="9639"/>
        </w:tabs>
        <w:spacing w:line="360" w:lineRule="auto"/>
        <w:rPr>
          <w:szCs w:val="24"/>
          <w:highlight w:val="yellow"/>
        </w:rPr>
      </w:pPr>
      <w:r w:rsidRPr="00B741AC">
        <w:rPr>
          <w:szCs w:val="24"/>
        </w:rPr>
        <w:t>Категория земель – земли населенных пунктов.</w:t>
      </w:r>
    </w:p>
    <w:p w:rsidR="0068031B" w:rsidRPr="00B741AC" w:rsidRDefault="0068031B" w:rsidP="0068031B">
      <w:pPr>
        <w:spacing w:line="360" w:lineRule="auto"/>
        <w:rPr>
          <w:szCs w:val="24"/>
        </w:rPr>
      </w:pPr>
      <w:r w:rsidRPr="00B741AC">
        <w:rPr>
          <w:szCs w:val="24"/>
        </w:rPr>
        <w:t>Проект межевания территории включает в себя следующие материалы:</w:t>
      </w:r>
    </w:p>
    <w:p w:rsidR="0068031B" w:rsidRPr="00212AD1" w:rsidRDefault="0068031B" w:rsidP="0068031B">
      <w:pPr>
        <w:pStyle w:val="af5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212AD1">
        <w:rPr>
          <w:sz w:val="28"/>
          <w:szCs w:val="28"/>
        </w:rPr>
        <w:t xml:space="preserve">Чертеж границ формируемых земельных </w:t>
      </w:r>
      <w:r>
        <w:rPr>
          <w:sz w:val="28"/>
          <w:szCs w:val="28"/>
        </w:rPr>
        <w:t>участков</w:t>
      </w:r>
      <w:r w:rsidR="00457B92">
        <w:rPr>
          <w:sz w:val="28"/>
          <w:szCs w:val="28"/>
        </w:rPr>
        <w:t>;</w:t>
      </w:r>
    </w:p>
    <w:p w:rsidR="0068031B" w:rsidRDefault="0068031B" w:rsidP="0068031B">
      <w:pPr>
        <w:pStyle w:val="af5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212AD1">
        <w:rPr>
          <w:sz w:val="28"/>
          <w:szCs w:val="28"/>
        </w:rPr>
        <w:t>Технико-экономические показатели проекта межевания</w:t>
      </w:r>
      <w:r w:rsidR="00457B92">
        <w:rPr>
          <w:sz w:val="28"/>
          <w:szCs w:val="28"/>
        </w:rPr>
        <w:t>;</w:t>
      </w:r>
    </w:p>
    <w:p w:rsidR="00457B92" w:rsidRDefault="00457B92" w:rsidP="0068031B">
      <w:pPr>
        <w:pStyle w:val="af5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457B92">
        <w:rPr>
          <w:sz w:val="28"/>
          <w:szCs w:val="28"/>
        </w:rPr>
        <w:t>План красных линий с границами образуемых земельных участков</w:t>
      </w:r>
      <w:r>
        <w:rPr>
          <w:sz w:val="28"/>
          <w:szCs w:val="28"/>
        </w:rPr>
        <w:t>;</w:t>
      </w:r>
    </w:p>
    <w:p w:rsidR="00484D87" w:rsidRPr="00484D87" w:rsidRDefault="0068031B" w:rsidP="0068031B">
      <w:pPr>
        <w:pStyle w:val="af5"/>
        <w:numPr>
          <w:ilvl w:val="0"/>
          <w:numId w:val="42"/>
        </w:numPr>
        <w:spacing w:line="360" w:lineRule="auto"/>
        <w:rPr>
          <w:szCs w:val="24"/>
        </w:rPr>
      </w:pPr>
      <w:r w:rsidRPr="00484D87">
        <w:rPr>
          <w:sz w:val="28"/>
          <w:szCs w:val="28"/>
        </w:rPr>
        <w:t>Чертеж зон с особыми условиями использования территории.</w:t>
      </w:r>
    </w:p>
    <w:p w:rsidR="00DF57AA" w:rsidRDefault="009A7DBE" w:rsidP="00B30F52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>В</w:t>
      </w:r>
      <w:r w:rsidR="00E50408">
        <w:rPr>
          <w:color w:val="000000"/>
          <w:szCs w:val="28"/>
        </w:rPr>
        <w:t xml:space="preserve"> границах образуемых земельных участков :ЗУ1, :ЗУ2, :ЗУ3 расположены сооружения (навесы), пересекающие границы данных земельных участков. Однако, в соответствии с п. 10 ст. 1 </w:t>
      </w:r>
      <w:r w:rsidR="00E50408" w:rsidRPr="00E50408">
        <w:rPr>
          <w:color w:val="000000"/>
          <w:szCs w:val="28"/>
        </w:rPr>
        <w:t xml:space="preserve">Градостроительный кодекс Российской Федерации" от 29.12.2004 N 190-ФЗ (ред. от 30.12.2021) (с изм. и </w:t>
      </w:r>
      <w:r w:rsidR="00E50408" w:rsidRPr="00E50408">
        <w:rPr>
          <w:color w:val="000000"/>
          <w:szCs w:val="28"/>
        </w:rPr>
        <w:lastRenderedPageBreak/>
        <w:t>доп., вступ. в силу с 01.03.2022)</w:t>
      </w:r>
      <w:r w:rsidR="00E50408">
        <w:rPr>
          <w:color w:val="000000"/>
          <w:szCs w:val="28"/>
        </w:rPr>
        <w:t xml:space="preserve"> </w:t>
      </w:r>
      <w:r w:rsidR="00E50408" w:rsidRPr="00E50408">
        <w:rPr>
          <w:color w:val="000000"/>
          <w:szCs w:val="28"/>
        </w:rPr>
        <w:t>здание, строение, сооружение, объекты, строительство которых не завершено (далее - объекты незавершенного строительства), за исключением некапитальных строений, сооружений и неотделимых улучшений земельного участка (замощение, покрытие и другие)</w:t>
      </w:r>
      <w:r w:rsidR="00E50408">
        <w:rPr>
          <w:color w:val="000000"/>
          <w:szCs w:val="28"/>
        </w:rPr>
        <w:t xml:space="preserve"> </w:t>
      </w:r>
      <w:r w:rsidR="00E50408" w:rsidRPr="005E61B2">
        <w:rPr>
          <w:szCs w:val="28"/>
        </w:rPr>
        <w:t>являются объектами капитального строительства. П. 10.2 ст. 1 гласит: строения, сооружения, которые не имеют прочной связи с землей и конструктивные характеристики которых позволяют осуществить их перемещение и (или) демонтаж и последующую сборку без несоразмерного ущерба назначению и без изменения основных характеристик строений, сооружений (в том числе киосков, навесов и других подобных строений, сооружений) являются некапитальными строениями, сооружения</w:t>
      </w:r>
      <w:r w:rsidR="00886AE7" w:rsidRPr="005E61B2">
        <w:rPr>
          <w:szCs w:val="28"/>
        </w:rPr>
        <w:t>ми.</w:t>
      </w:r>
      <w:r w:rsidR="005E61B2">
        <w:rPr>
          <w:szCs w:val="28"/>
        </w:rPr>
        <w:t xml:space="preserve"> Соответственно, </w:t>
      </w:r>
      <w:r w:rsidR="005E61B2">
        <w:rPr>
          <w:color w:val="000000"/>
          <w:szCs w:val="28"/>
        </w:rPr>
        <w:t>образование земельных участков :ЗУ1, :ЗУ2, :ЗУ3, на которых расположены некапитальные сооружения (навесы), пересекающие границы данных земельных участков не противоречит письму министерства экономического развития РФ от 10.10.2011 №Д23-4229. Дополнительно сообщаем, что в случае утверждения п</w:t>
      </w:r>
      <w:r w:rsidR="005E61B2">
        <w:rPr>
          <w:szCs w:val="28"/>
        </w:rPr>
        <w:t xml:space="preserve">роекта межевания территории </w:t>
      </w:r>
      <w:r w:rsidR="005E61B2" w:rsidRPr="00F57BC9">
        <w:rPr>
          <w:szCs w:val="28"/>
        </w:rPr>
        <w:t>в районе земельных участков по ул. Бабаевского, 78, 80, 80а, 82 в Ленинском районе г. Астрахани</w:t>
      </w:r>
      <w:r w:rsidR="005E61B2">
        <w:rPr>
          <w:color w:val="000000"/>
          <w:szCs w:val="28"/>
        </w:rPr>
        <w:t xml:space="preserve"> некапитальные сооружения, расположенные на образуемы</w:t>
      </w:r>
      <w:r w:rsidR="00BC0652">
        <w:rPr>
          <w:color w:val="000000"/>
          <w:szCs w:val="28"/>
        </w:rPr>
        <w:t>х</w:t>
      </w:r>
      <w:r w:rsidR="005E61B2">
        <w:rPr>
          <w:color w:val="000000"/>
          <w:szCs w:val="28"/>
        </w:rPr>
        <w:t xml:space="preserve"> земельных участках :ЗУ1, :ЗУ2, :ЗУ3</w:t>
      </w:r>
      <w:r w:rsidR="0085503C">
        <w:rPr>
          <w:color w:val="000000"/>
          <w:szCs w:val="28"/>
        </w:rPr>
        <w:t>, ЗУ:8</w:t>
      </w:r>
      <w:r w:rsidR="005E61B2">
        <w:rPr>
          <w:color w:val="000000"/>
          <w:szCs w:val="28"/>
        </w:rPr>
        <w:t xml:space="preserve"> будут демонтированы, либо пере</w:t>
      </w:r>
      <w:r w:rsidR="00BC0652">
        <w:rPr>
          <w:color w:val="000000"/>
          <w:szCs w:val="28"/>
        </w:rPr>
        <w:t>устроены.</w:t>
      </w:r>
    </w:p>
    <w:p w:rsidR="0068031B" w:rsidRDefault="0068031B" w:rsidP="0068031B">
      <w:pPr>
        <w:spacing w:line="360" w:lineRule="auto"/>
        <w:rPr>
          <w:szCs w:val="24"/>
        </w:rPr>
      </w:pPr>
      <w:r>
        <w:rPr>
          <w:szCs w:val="24"/>
        </w:rPr>
        <w:t>Порядок формирования образуемых земельных участков:</w:t>
      </w:r>
    </w:p>
    <w:p w:rsidR="0068031B" w:rsidRDefault="0068031B" w:rsidP="0068031B">
      <w:pPr>
        <w:spacing w:line="360" w:lineRule="auto"/>
        <w:rPr>
          <w:szCs w:val="24"/>
        </w:rPr>
      </w:pPr>
      <w:r>
        <w:rPr>
          <w:szCs w:val="24"/>
        </w:rPr>
        <w:t xml:space="preserve">1. Земельный участок с условным номером :ЗУ1 формируется в один этап путем перераспределения земельных участков с кадастровыми номерами </w:t>
      </w:r>
      <w:r w:rsidRPr="00232F75">
        <w:rPr>
          <w:szCs w:val="24"/>
        </w:rPr>
        <w:t>30:12:</w:t>
      </w:r>
      <w:r>
        <w:rPr>
          <w:szCs w:val="24"/>
        </w:rPr>
        <w:t>020244</w:t>
      </w:r>
      <w:r w:rsidRPr="00232F75">
        <w:rPr>
          <w:szCs w:val="24"/>
        </w:rPr>
        <w:t>:</w:t>
      </w:r>
      <w:r>
        <w:rPr>
          <w:szCs w:val="24"/>
        </w:rPr>
        <w:t xml:space="preserve">3, </w:t>
      </w:r>
      <w:r w:rsidRPr="00212AD1">
        <w:rPr>
          <w:szCs w:val="24"/>
        </w:rPr>
        <w:t>30:12:020244:</w:t>
      </w:r>
      <w:r>
        <w:rPr>
          <w:szCs w:val="24"/>
        </w:rPr>
        <w:t>97 с землями находящимися в государственной или муниципальной собственности (кадастровый квартал 30:12:020244) в категории «земли населенных пунктов», с видом разрешенного использования «</w:t>
      </w:r>
      <w:r w:rsidRPr="00212AD1">
        <w:rPr>
          <w:szCs w:val="24"/>
        </w:rPr>
        <w:t>Для индивидуального жилищного строительства</w:t>
      </w:r>
      <w:r>
        <w:rPr>
          <w:szCs w:val="24"/>
        </w:rPr>
        <w:t>».</w:t>
      </w:r>
    </w:p>
    <w:p w:rsidR="0068031B" w:rsidRDefault="0068031B" w:rsidP="0068031B">
      <w:pPr>
        <w:spacing w:line="360" w:lineRule="auto"/>
        <w:rPr>
          <w:szCs w:val="24"/>
        </w:rPr>
      </w:pPr>
      <w:r>
        <w:rPr>
          <w:szCs w:val="24"/>
        </w:rPr>
        <w:t xml:space="preserve">Дополнительно сообщаем, что вид разрешенного использования </w:t>
      </w:r>
      <w:r w:rsidRPr="00212AD1">
        <w:rPr>
          <w:szCs w:val="24"/>
        </w:rPr>
        <w:t>«Для индивидуального жилищного строительства»</w:t>
      </w:r>
      <w:r w:rsidRPr="00E40F58">
        <w:rPr>
          <w:szCs w:val="24"/>
        </w:rPr>
        <w:t xml:space="preserve"> </w:t>
      </w:r>
      <w:r>
        <w:rPr>
          <w:szCs w:val="24"/>
        </w:rPr>
        <w:t xml:space="preserve">в зоне Ж-1 является основным видом разрешенного использования, где установлена минимальная и максимальная площадь образуемых земельных участков объектов </w:t>
      </w:r>
      <w:r>
        <w:rPr>
          <w:szCs w:val="24"/>
        </w:rPr>
        <w:lastRenderedPageBreak/>
        <w:t>индивидуального жилищного строительства. М</w:t>
      </w:r>
      <w:r w:rsidRPr="00212AD1">
        <w:rPr>
          <w:szCs w:val="24"/>
        </w:rPr>
        <w:t>инимальная площадь земельного участка – 400 кв. м</w:t>
      </w:r>
      <w:r>
        <w:rPr>
          <w:szCs w:val="24"/>
        </w:rPr>
        <w:t>. М</w:t>
      </w:r>
      <w:r w:rsidRPr="00212AD1">
        <w:rPr>
          <w:szCs w:val="24"/>
        </w:rPr>
        <w:t>аксимальная площадь земельных участков – 800 кв. м для вновь образуемых земельных участков из земель, находящихся в муниципальной собственности или государственной собственности, которая не разграничена; допускается перераспределение земельных участков площадью до 1000 кв. м с целью завершения формирования сложившейся застройки; в иных случаях максимальная площадь не подлежит установлению</w:t>
      </w:r>
      <w:r>
        <w:rPr>
          <w:szCs w:val="24"/>
        </w:rPr>
        <w:t>;</w:t>
      </w:r>
    </w:p>
    <w:p w:rsidR="005E2138" w:rsidRPr="00B5383B" w:rsidRDefault="0068031B" w:rsidP="0068031B">
      <w:pPr>
        <w:spacing w:line="360" w:lineRule="auto"/>
        <w:rPr>
          <w:szCs w:val="24"/>
        </w:rPr>
      </w:pPr>
      <w:r w:rsidRPr="00B5383B">
        <w:rPr>
          <w:szCs w:val="24"/>
        </w:rPr>
        <w:t xml:space="preserve">2. Земельные участки с условными номерами :ЗУ2 и :ЗУ3 формируются в </w:t>
      </w:r>
      <w:r w:rsidR="005E2138" w:rsidRPr="00B5383B">
        <w:rPr>
          <w:szCs w:val="24"/>
        </w:rPr>
        <w:t xml:space="preserve">два </w:t>
      </w:r>
      <w:r w:rsidRPr="00B5383B">
        <w:rPr>
          <w:szCs w:val="24"/>
        </w:rPr>
        <w:t>этап</w:t>
      </w:r>
      <w:r w:rsidR="005E2138" w:rsidRPr="00B5383B">
        <w:rPr>
          <w:szCs w:val="24"/>
        </w:rPr>
        <w:t xml:space="preserve">а. </w:t>
      </w:r>
    </w:p>
    <w:p w:rsidR="005E2138" w:rsidRPr="00B5383B" w:rsidRDefault="005E2138" w:rsidP="0068031B">
      <w:pPr>
        <w:spacing w:line="360" w:lineRule="auto"/>
        <w:rPr>
          <w:szCs w:val="24"/>
        </w:rPr>
      </w:pPr>
      <w:r w:rsidRPr="00B5383B">
        <w:rPr>
          <w:szCs w:val="24"/>
        </w:rPr>
        <w:t>2.1. Первым этапом образования земельных участков с условными номерами :ЗУ2 и :ЗУ3 является раздел земельного участка с кадастровым номером 30:12:020244:96 на земельные участки с условными номерами 30:12:020244:96:ЗУ1 площадью 564 кв.м. и 30:12:020244:96:ЗУ2 площадью 400 кв.м.  в категории «земли населенных пунктов», с видом разрешенного использования «Для индивидуального жилищного строительства»;</w:t>
      </w:r>
    </w:p>
    <w:p w:rsidR="0068031B" w:rsidRPr="00B5383B" w:rsidRDefault="005E2138" w:rsidP="0068031B">
      <w:pPr>
        <w:spacing w:line="360" w:lineRule="auto"/>
        <w:rPr>
          <w:szCs w:val="24"/>
        </w:rPr>
      </w:pPr>
      <w:r w:rsidRPr="00B5383B">
        <w:rPr>
          <w:szCs w:val="24"/>
        </w:rPr>
        <w:t xml:space="preserve">2.2. </w:t>
      </w:r>
      <w:r w:rsidR="00B5383B" w:rsidRPr="00B5383B">
        <w:rPr>
          <w:szCs w:val="24"/>
        </w:rPr>
        <w:t xml:space="preserve">Вторым этапом образования земельных участков с условными номерами :ЗУ2 и :ЗУ3 является </w:t>
      </w:r>
      <w:r w:rsidR="0068031B" w:rsidRPr="00B5383B">
        <w:rPr>
          <w:szCs w:val="24"/>
        </w:rPr>
        <w:t xml:space="preserve"> перераспределения земельн</w:t>
      </w:r>
      <w:r w:rsidR="00B5383B" w:rsidRPr="00B5383B">
        <w:rPr>
          <w:szCs w:val="24"/>
        </w:rPr>
        <w:t>ых</w:t>
      </w:r>
      <w:r w:rsidR="0068031B" w:rsidRPr="00B5383B">
        <w:rPr>
          <w:szCs w:val="24"/>
        </w:rPr>
        <w:t xml:space="preserve"> участ</w:t>
      </w:r>
      <w:r w:rsidR="00B5383B" w:rsidRPr="00B5383B">
        <w:rPr>
          <w:szCs w:val="24"/>
        </w:rPr>
        <w:t>ков</w:t>
      </w:r>
      <w:r w:rsidR="0068031B" w:rsidRPr="00B5383B">
        <w:rPr>
          <w:szCs w:val="24"/>
        </w:rPr>
        <w:t xml:space="preserve"> с </w:t>
      </w:r>
      <w:r w:rsidR="00B5383B" w:rsidRPr="00B5383B">
        <w:rPr>
          <w:szCs w:val="24"/>
        </w:rPr>
        <w:t>условными номерами</w:t>
      </w:r>
      <w:r w:rsidR="0068031B" w:rsidRPr="00B5383B">
        <w:rPr>
          <w:szCs w:val="24"/>
        </w:rPr>
        <w:t xml:space="preserve"> </w:t>
      </w:r>
      <w:r w:rsidR="00B5383B" w:rsidRPr="00B5383B">
        <w:rPr>
          <w:szCs w:val="24"/>
        </w:rPr>
        <w:t>30:12:020244:96:ЗУ1 площадью 564 кв.м.</w:t>
      </w:r>
      <w:r w:rsidR="0068031B" w:rsidRPr="00B5383B">
        <w:rPr>
          <w:szCs w:val="24"/>
        </w:rPr>
        <w:t xml:space="preserve"> </w:t>
      </w:r>
      <w:r w:rsidR="00B5383B" w:rsidRPr="00B5383B">
        <w:rPr>
          <w:szCs w:val="24"/>
        </w:rPr>
        <w:t xml:space="preserve">и 30:12:020244:96:ЗУ2 площадью 400 кв.м. </w:t>
      </w:r>
      <w:r w:rsidR="0068031B" w:rsidRPr="00B5383B">
        <w:rPr>
          <w:szCs w:val="24"/>
        </w:rPr>
        <w:t>с землями находящимися в государственной или муниципальной собственности (кадастровый квартал 30:12:020244) в категории «земли населенных пунктов», с видом разрешенного использования «Для индивидуального жилищного строительства»</w:t>
      </w:r>
      <w:r w:rsidR="00B5383B" w:rsidRPr="00B5383B">
        <w:rPr>
          <w:szCs w:val="24"/>
        </w:rPr>
        <w:t>. Причем из земельного участка с условным номером 30:12:020244:96:ЗУ1 образуется земельный участок с условным номером :ЗУ2, площадью 639 кв.м., а из земельного участка с условным номером 30:12:020244:96:ЗУ2 образуется земельный участок с условным номером</w:t>
      </w:r>
      <w:r w:rsidR="00B5383B">
        <w:rPr>
          <w:szCs w:val="24"/>
        </w:rPr>
        <w:t xml:space="preserve"> </w:t>
      </w:r>
      <w:r w:rsidR="00B5383B" w:rsidRPr="00B5383B">
        <w:rPr>
          <w:szCs w:val="24"/>
        </w:rPr>
        <w:t>:ЗУ3, площадью 479 кв.м.</w:t>
      </w:r>
      <w:r w:rsidR="0068031B" w:rsidRPr="00B5383B">
        <w:rPr>
          <w:szCs w:val="24"/>
        </w:rPr>
        <w:t>;</w:t>
      </w:r>
    </w:p>
    <w:p w:rsidR="00286949" w:rsidRDefault="0068031B" w:rsidP="0068031B">
      <w:pPr>
        <w:spacing w:line="360" w:lineRule="auto"/>
        <w:rPr>
          <w:color w:val="FF0000"/>
          <w:szCs w:val="28"/>
        </w:rPr>
      </w:pPr>
      <w:r>
        <w:rPr>
          <w:szCs w:val="24"/>
        </w:rPr>
        <w:t xml:space="preserve">3. </w:t>
      </w:r>
      <w:r w:rsidRPr="00DD1709">
        <w:rPr>
          <w:szCs w:val="24"/>
        </w:rPr>
        <w:t>Земельны</w:t>
      </w:r>
      <w:r w:rsidR="000D2E5E">
        <w:rPr>
          <w:szCs w:val="24"/>
        </w:rPr>
        <w:t>е</w:t>
      </w:r>
      <w:r w:rsidRPr="00DD1709">
        <w:rPr>
          <w:szCs w:val="24"/>
        </w:rPr>
        <w:t xml:space="preserve"> участ</w:t>
      </w:r>
      <w:r w:rsidR="000D2E5E">
        <w:rPr>
          <w:szCs w:val="24"/>
        </w:rPr>
        <w:t>ки</w:t>
      </w:r>
      <w:r w:rsidRPr="00DD1709">
        <w:rPr>
          <w:szCs w:val="24"/>
        </w:rPr>
        <w:t xml:space="preserve"> с условным</w:t>
      </w:r>
      <w:r w:rsidR="000D2E5E">
        <w:rPr>
          <w:szCs w:val="24"/>
        </w:rPr>
        <w:t>и</w:t>
      </w:r>
      <w:r w:rsidRPr="00DD1709">
        <w:rPr>
          <w:szCs w:val="24"/>
        </w:rPr>
        <w:t xml:space="preserve"> номер</w:t>
      </w:r>
      <w:r w:rsidR="000D2E5E">
        <w:rPr>
          <w:szCs w:val="24"/>
        </w:rPr>
        <w:t>а</w:t>
      </w:r>
      <w:r>
        <w:rPr>
          <w:szCs w:val="24"/>
        </w:rPr>
        <w:t>м</w:t>
      </w:r>
      <w:r w:rsidR="000D2E5E">
        <w:rPr>
          <w:szCs w:val="24"/>
        </w:rPr>
        <w:t>и</w:t>
      </w:r>
      <w:r w:rsidRPr="00DD1709">
        <w:rPr>
          <w:szCs w:val="24"/>
        </w:rPr>
        <w:t xml:space="preserve"> :ЗУ</w:t>
      </w:r>
      <w:r>
        <w:rPr>
          <w:szCs w:val="24"/>
        </w:rPr>
        <w:t>4</w:t>
      </w:r>
      <w:r w:rsidR="000D2E5E">
        <w:rPr>
          <w:szCs w:val="24"/>
        </w:rPr>
        <w:t xml:space="preserve"> и :ЗУ5</w:t>
      </w:r>
      <w:r>
        <w:rPr>
          <w:szCs w:val="24"/>
        </w:rPr>
        <w:t xml:space="preserve"> </w:t>
      </w:r>
      <w:r w:rsidRPr="00DD1709">
        <w:rPr>
          <w:szCs w:val="24"/>
        </w:rPr>
        <w:t>формиру</w:t>
      </w:r>
      <w:r w:rsidR="000D2E5E">
        <w:rPr>
          <w:szCs w:val="24"/>
        </w:rPr>
        <w:t>ю</w:t>
      </w:r>
      <w:r w:rsidRPr="00DD1709">
        <w:rPr>
          <w:szCs w:val="24"/>
        </w:rPr>
        <w:t>тся в один этап путем перераспределения земельн</w:t>
      </w:r>
      <w:r w:rsidR="000D2E5E">
        <w:rPr>
          <w:szCs w:val="24"/>
        </w:rPr>
        <w:t>ых</w:t>
      </w:r>
      <w:r w:rsidRPr="00DD1709">
        <w:rPr>
          <w:szCs w:val="24"/>
        </w:rPr>
        <w:t xml:space="preserve"> участк</w:t>
      </w:r>
      <w:r w:rsidR="000D2E5E">
        <w:rPr>
          <w:szCs w:val="24"/>
        </w:rPr>
        <w:t>ов</w:t>
      </w:r>
      <w:r w:rsidRPr="00DD1709">
        <w:rPr>
          <w:szCs w:val="24"/>
        </w:rPr>
        <w:t xml:space="preserve"> с кадастровым</w:t>
      </w:r>
      <w:r w:rsidR="000D2E5E">
        <w:rPr>
          <w:szCs w:val="24"/>
        </w:rPr>
        <w:t>и</w:t>
      </w:r>
      <w:r w:rsidRPr="00DD1709">
        <w:rPr>
          <w:szCs w:val="24"/>
        </w:rPr>
        <w:t xml:space="preserve"> номер</w:t>
      </w:r>
      <w:r w:rsidR="000D2E5E">
        <w:rPr>
          <w:szCs w:val="24"/>
        </w:rPr>
        <w:t>а</w:t>
      </w:r>
      <w:r w:rsidRPr="00DD1709">
        <w:rPr>
          <w:szCs w:val="24"/>
        </w:rPr>
        <w:t>м</w:t>
      </w:r>
      <w:r w:rsidR="000D2E5E">
        <w:rPr>
          <w:szCs w:val="24"/>
        </w:rPr>
        <w:t>и</w:t>
      </w:r>
      <w:r w:rsidRPr="00DD1709">
        <w:rPr>
          <w:szCs w:val="24"/>
        </w:rPr>
        <w:t xml:space="preserve"> 30:12:020244:</w:t>
      </w:r>
      <w:r>
        <w:rPr>
          <w:szCs w:val="24"/>
        </w:rPr>
        <w:t>215</w:t>
      </w:r>
      <w:r w:rsidR="000D2E5E">
        <w:rPr>
          <w:szCs w:val="24"/>
        </w:rPr>
        <w:t xml:space="preserve">, </w:t>
      </w:r>
      <w:r w:rsidR="000D2E5E" w:rsidRPr="00DD1709">
        <w:rPr>
          <w:szCs w:val="24"/>
        </w:rPr>
        <w:t>30:12:020244:</w:t>
      </w:r>
      <w:r w:rsidR="000D2E5E">
        <w:rPr>
          <w:szCs w:val="24"/>
        </w:rPr>
        <w:t xml:space="preserve">216, </w:t>
      </w:r>
      <w:r w:rsidR="000D2E5E" w:rsidRPr="00660779">
        <w:rPr>
          <w:szCs w:val="24"/>
        </w:rPr>
        <w:t>30:12:020244:</w:t>
      </w:r>
      <w:r w:rsidR="000D2E5E">
        <w:rPr>
          <w:szCs w:val="24"/>
        </w:rPr>
        <w:t>91</w:t>
      </w:r>
      <w:r w:rsidRPr="00DD1709">
        <w:rPr>
          <w:szCs w:val="24"/>
        </w:rPr>
        <w:t xml:space="preserve"> с землями находящимися в государственной или муниципальной собственности </w:t>
      </w:r>
      <w:r w:rsidRPr="00DD1709">
        <w:rPr>
          <w:szCs w:val="24"/>
        </w:rPr>
        <w:lastRenderedPageBreak/>
        <w:t xml:space="preserve">(кадастровый квартал 30:12:020244) в категории «земли населенных пунктов», с видом разрешенного использования «Для индивидуального жилищного </w:t>
      </w:r>
      <w:r w:rsidRPr="00925409">
        <w:rPr>
          <w:szCs w:val="24"/>
        </w:rPr>
        <w:t>строительства»</w:t>
      </w:r>
      <w:r w:rsidR="008470F4">
        <w:rPr>
          <w:szCs w:val="24"/>
        </w:rPr>
        <w:t>.</w:t>
      </w:r>
      <w:r w:rsidR="009531E6">
        <w:rPr>
          <w:color w:val="FF0000"/>
          <w:szCs w:val="24"/>
        </w:rPr>
        <w:t xml:space="preserve"> </w:t>
      </w:r>
      <w:r w:rsidR="009531E6">
        <w:rPr>
          <w:color w:val="000000"/>
          <w:szCs w:val="28"/>
        </w:rPr>
        <w:t xml:space="preserve">Согласно топографической съемке в границах образуемого земельного участка :ЗУ5 расположены два жилых дома, что не соответствует требованиям ч. 10 ст. 20 ПЗЗ». В целях устранения несоответствия требованиям ч. 10 ст. 20 ПЗЗ ОКС «жилой дом» с кадастровым номером 30:12:020163:298 снесен и снят с </w:t>
      </w:r>
      <w:r w:rsidR="009531E6" w:rsidRPr="00286949">
        <w:rPr>
          <w:szCs w:val="28"/>
        </w:rPr>
        <w:t>кадастрового учета.</w:t>
      </w:r>
      <w:r w:rsidR="00286949">
        <w:rPr>
          <w:color w:val="FF0000"/>
          <w:szCs w:val="28"/>
        </w:rPr>
        <w:t xml:space="preserve"> </w:t>
      </w:r>
    </w:p>
    <w:p w:rsidR="00FC1068" w:rsidRDefault="00286949" w:rsidP="0068031B">
      <w:pPr>
        <w:spacing w:line="360" w:lineRule="auto"/>
        <w:rPr>
          <w:szCs w:val="28"/>
        </w:rPr>
      </w:pPr>
      <w:r w:rsidRPr="00B821C7">
        <w:rPr>
          <w:szCs w:val="28"/>
        </w:rPr>
        <w:t>Часть образуемого земельного участка :ЗУ4</w:t>
      </w:r>
      <w:r w:rsidR="000059D2">
        <w:rPr>
          <w:szCs w:val="28"/>
        </w:rPr>
        <w:t>,</w:t>
      </w:r>
      <w:r w:rsidRPr="00B821C7">
        <w:rPr>
          <w:szCs w:val="28"/>
        </w:rPr>
        <w:t xml:space="preserve"> </w:t>
      </w:r>
      <w:r w:rsidR="000059D2" w:rsidRPr="00B821C7">
        <w:rPr>
          <w:szCs w:val="28"/>
        </w:rPr>
        <w:t>предназначен</w:t>
      </w:r>
      <w:r w:rsidR="000059D2">
        <w:rPr>
          <w:szCs w:val="28"/>
        </w:rPr>
        <w:t>ная</w:t>
      </w:r>
      <w:r w:rsidR="000059D2" w:rsidRPr="00B821C7">
        <w:rPr>
          <w:szCs w:val="28"/>
        </w:rPr>
        <w:t xml:space="preserve"> для проезда и доступа к жилому дому с кадастровым номером 30:12:020244:218 по ул. Бабаевского, 80а</w:t>
      </w:r>
      <w:r w:rsidR="000059D2">
        <w:rPr>
          <w:szCs w:val="28"/>
        </w:rPr>
        <w:t xml:space="preserve"> </w:t>
      </w:r>
      <w:r w:rsidR="008470F4">
        <w:rPr>
          <w:szCs w:val="28"/>
        </w:rPr>
        <w:t xml:space="preserve">имеет </w:t>
      </w:r>
      <w:r w:rsidRPr="00B821C7">
        <w:rPr>
          <w:szCs w:val="28"/>
        </w:rPr>
        <w:t>ширин</w:t>
      </w:r>
      <w:r w:rsidR="008470F4">
        <w:rPr>
          <w:szCs w:val="28"/>
        </w:rPr>
        <w:t>у</w:t>
      </w:r>
      <w:r w:rsidRPr="00B821C7">
        <w:rPr>
          <w:szCs w:val="28"/>
        </w:rPr>
        <w:t xml:space="preserve"> </w:t>
      </w:r>
      <w:r w:rsidR="008470F4">
        <w:rPr>
          <w:szCs w:val="28"/>
        </w:rPr>
        <w:t>не менее 3.5 метров.</w:t>
      </w:r>
      <w:r w:rsidR="003D0B37" w:rsidRPr="00B821C7">
        <w:rPr>
          <w:szCs w:val="28"/>
        </w:rPr>
        <w:t xml:space="preserve"> На основании заключения ООО «ДИАЛ» (свидетельство об аккредитации №30/В/0005 от 17 ноября 2016 г.) в данном случае применим п. 8.17 </w:t>
      </w:r>
      <w:r w:rsidR="00321F3D" w:rsidRPr="00B821C7">
        <w:rPr>
          <w:szCs w:val="28"/>
        </w:rPr>
        <w:t>СП 4.13130.2013: «Планировочные решения малоэтажной жилой застройки домами класса функциональной пожарной опасности Ф1.4 (до 3 этажей включительно), а также садоводческих и огороднических некоммерческих товариществ должны обеспечивать подъезд пожарной техники к зданиям и сооружениям на расстояние не более 50 метров».</w:t>
      </w:r>
      <w:r w:rsidR="00FC1068">
        <w:rPr>
          <w:szCs w:val="28"/>
        </w:rPr>
        <w:t xml:space="preserve"> </w:t>
      </w:r>
      <w:bookmarkStart w:id="0" w:name="_GoBack"/>
      <w:r w:rsidR="00FC1068">
        <w:rPr>
          <w:szCs w:val="28"/>
        </w:rPr>
        <w:t xml:space="preserve">Так как расстояние от </w:t>
      </w:r>
      <w:r w:rsidR="00326775">
        <w:rPr>
          <w:szCs w:val="28"/>
        </w:rPr>
        <w:t>границы</w:t>
      </w:r>
      <w:r w:rsidR="00FC1068">
        <w:rPr>
          <w:szCs w:val="28"/>
        </w:rPr>
        <w:t xml:space="preserve"> </w:t>
      </w:r>
      <w:r w:rsidR="00FC1068" w:rsidRPr="00B821C7">
        <w:rPr>
          <w:szCs w:val="28"/>
        </w:rPr>
        <w:t>образуемого земельного участка :ЗУ4</w:t>
      </w:r>
      <w:r w:rsidR="00FC1068">
        <w:rPr>
          <w:szCs w:val="28"/>
        </w:rPr>
        <w:t xml:space="preserve"> </w:t>
      </w:r>
      <w:r w:rsidR="00326775">
        <w:rPr>
          <w:szCs w:val="28"/>
        </w:rPr>
        <w:t xml:space="preserve">со стороны ул. Бабаевского </w:t>
      </w:r>
      <w:r w:rsidR="00FC1068">
        <w:rPr>
          <w:szCs w:val="28"/>
        </w:rPr>
        <w:t>до жилого дома, расположенного в границах данного участка</w:t>
      </w:r>
      <w:r w:rsidR="00326775">
        <w:rPr>
          <w:szCs w:val="28"/>
        </w:rPr>
        <w:t>,</w:t>
      </w:r>
      <w:r w:rsidR="00FC1068">
        <w:rPr>
          <w:szCs w:val="28"/>
        </w:rPr>
        <w:t xml:space="preserve"> составляет 40,8 м, то с </w:t>
      </w:r>
      <w:r w:rsidR="00326775">
        <w:rPr>
          <w:szCs w:val="28"/>
        </w:rPr>
        <w:t>ул. Бабаевского</w:t>
      </w:r>
      <w:r w:rsidR="00FC1068">
        <w:rPr>
          <w:szCs w:val="28"/>
        </w:rPr>
        <w:t xml:space="preserve"> обеспечен доступ</w:t>
      </w:r>
      <w:r w:rsidR="00FC1068" w:rsidRPr="00FC1068">
        <w:rPr>
          <w:szCs w:val="28"/>
        </w:rPr>
        <w:t xml:space="preserve"> для пожарных автомобилей, предназначенный для передвижения и установки пожарных автомобилей с возможностью приведения в рабочее состояние всех механизмов, устройств, выполнения действий по тушению пожара</w:t>
      </w:r>
      <w:r w:rsidR="00FC1068">
        <w:rPr>
          <w:szCs w:val="28"/>
        </w:rPr>
        <w:t>.</w:t>
      </w:r>
    </w:p>
    <w:p w:rsidR="0068031B" w:rsidRPr="00B821C7" w:rsidRDefault="000059D2" w:rsidP="0068031B">
      <w:pPr>
        <w:spacing w:line="360" w:lineRule="auto"/>
        <w:rPr>
          <w:szCs w:val="24"/>
        </w:rPr>
      </w:pPr>
      <w:r>
        <w:rPr>
          <w:szCs w:val="28"/>
        </w:rPr>
        <w:t xml:space="preserve"> Дополнительно информируем, что наличие столба ЛЭП </w:t>
      </w:r>
      <w:r w:rsidR="00326775">
        <w:rPr>
          <w:szCs w:val="28"/>
        </w:rPr>
        <w:t>между поворотными точками 25 и 31 образуемого земельного участка :ЗУ4 обеспечивает только проход и ограничивает доступ личного автотранспорта на территорию данного земельного участка, соответственно необходим перенос столба ЛЭП для организации проезда к жилому дома, расположенному на :ЗУ4.</w:t>
      </w:r>
    </w:p>
    <w:bookmarkEnd w:id="0"/>
    <w:p w:rsidR="0068031B" w:rsidRDefault="000D2E5E" w:rsidP="0068031B">
      <w:pPr>
        <w:spacing w:line="360" w:lineRule="auto"/>
        <w:rPr>
          <w:szCs w:val="24"/>
        </w:rPr>
      </w:pPr>
      <w:r>
        <w:rPr>
          <w:szCs w:val="24"/>
        </w:rPr>
        <w:t>4</w:t>
      </w:r>
      <w:r w:rsidR="0068031B">
        <w:rPr>
          <w:szCs w:val="24"/>
        </w:rPr>
        <w:t xml:space="preserve">. </w:t>
      </w:r>
      <w:r w:rsidR="0068031B" w:rsidRPr="00DD1709">
        <w:rPr>
          <w:szCs w:val="24"/>
        </w:rPr>
        <w:t>Земельны</w:t>
      </w:r>
      <w:r w:rsidR="0068031B">
        <w:rPr>
          <w:szCs w:val="24"/>
        </w:rPr>
        <w:t>й</w:t>
      </w:r>
      <w:r w:rsidR="0068031B" w:rsidRPr="00DD1709">
        <w:rPr>
          <w:szCs w:val="24"/>
        </w:rPr>
        <w:t xml:space="preserve"> участ</w:t>
      </w:r>
      <w:r w:rsidR="0068031B">
        <w:rPr>
          <w:szCs w:val="24"/>
        </w:rPr>
        <w:t>ок</w:t>
      </w:r>
      <w:r w:rsidR="0068031B" w:rsidRPr="00DD1709">
        <w:rPr>
          <w:szCs w:val="24"/>
        </w:rPr>
        <w:t xml:space="preserve"> с условным номер</w:t>
      </w:r>
      <w:r w:rsidR="0068031B">
        <w:rPr>
          <w:szCs w:val="24"/>
        </w:rPr>
        <w:t>ом</w:t>
      </w:r>
      <w:r w:rsidR="0068031B" w:rsidRPr="00DD1709">
        <w:rPr>
          <w:szCs w:val="24"/>
        </w:rPr>
        <w:t xml:space="preserve"> :ЗУ</w:t>
      </w:r>
      <w:r w:rsidR="0068031B">
        <w:rPr>
          <w:szCs w:val="24"/>
        </w:rPr>
        <w:t xml:space="preserve">6 </w:t>
      </w:r>
      <w:r w:rsidR="0068031B" w:rsidRPr="00DD1709">
        <w:rPr>
          <w:szCs w:val="24"/>
        </w:rPr>
        <w:t>формиру</w:t>
      </w:r>
      <w:r w:rsidR="0068031B">
        <w:rPr>
          <w:szCs w:val="24"/>
        </w:rPr>
        <w:t>е</w:t>
      </w:r>
      <w:r w:rsidR="0068031B" w:rsidRPr="00DD1709">
        <w:rPr>
          <w:szCs w:val="24"/>
        </w:rPr>
        <w:t>тся в один этап путем перераспределения земельного участка с кадастровым номером 30:12:020244:</w:t>
      </w:r>
      <w:r w:rsidR="0068031B">
        <w:rPr>
          <w:szCs w:val="24"/>
        </w:rPr>
        <w:t>219</w:t>
      </w:r>
      <w:r w:rsidR="0068031B" w:rsidRPr="00DD1709">
        <w:rPr>
          <w:szCs w:val="24"/>
        </w:rPr>
        <w:t xml:space="preserve"> с землями находящимися в государственной или </w:t>
      </w:r>
      <w:r w:rsidR="0068031B" w:rsidRPr="00DD1709">
        <w:rPr>
          <w:szCs w:val="24"/>
        </w:rPr>
        <w:lastRenderedPageBreak/>
        <w:t>муниципальной собственности (кадастровый квартал 30:12:020244) в категории «земли населенных пунктов», с видом разрешенного использования «</w:t>
      </w:r>
      <w:r w:rsidR="0068031B" w:rsidRPr="00660779">
        <w:rPr>
          <w:szCs w:val="24"/>
        </w:rPr>
        <w:t>Магазины</w:t>
      </w:r>
      <w:r w:rsidR="0068031B" w:rsidRPr="00DD1709">
        <w:rPr>
          <w:szCs w:val="24"/>
        </w:rPr>
        <w:t>»</w:t>
      </w:r>
      <w:r w:rsidR="0068031B">
        <w:rPr>
          <w:szCs w:val="24"/>
        </w:rPr>
        <w:t>.</w:t>
      </w:r>
    </w:p>
    <w:p w:rsidR="009409D9" w:rsidRDefault="00F86053" w:rsidP="0068031B">
      <w:pPr>
        <w:spacing w:line="360" w:lineRule="auto"/>
        <w:rPr>
          <w:szCs w:val="24"/>
        </w:rPr>
      </w:pPr>
      <w:r>
        <w:rPr>
          <w:szCs w:val="28"/>
        </w:rPr>
        <w:t>О</w:t>
      </w:r>
      <w:r w:rsidR="004F5DD5">
        <w:rPr>
          <w:szCs w:val="28"/>
        </w:rPr>
        <w:t xml:space="preserve">бразуемый земельный участок :ЗУ6 не соответствует градостроительному регламенту территориальной зоны Ж-1 (зоны индивидуальной жилой застройки) в </w:t>
      </w:r>
      <w:r w:rsidR="004F5DD5" w:rsidRPr="000C6A1B">
        <w:rPr>
          <w:szCs w:val="28"/>
        </w:rPr>
        <w:t>части процента застройки</w:t>
      </w:r>
      <w:r w:rsidR="000C6A1B" w:rsidRPr="000C6A1B">
        <w:rPr>
          <w:szCs w:val="28"/>
        </w:rPr>
        <w:t>,</w:t>
      </w:r>
      <w:r w:rsidR="004F5DD5" w:rsidRPr="000C6A1B">
        <w:rPr>
          <w:szCs w:val="28"/>
        </w:rPr>
        <w:t xml:space="preserve"> процента озеленения</w:t>
      </w:r>
      <w:r w:rsidR="000C6A1B" w:rsidRPr="000C6A1B">
        <w:rPr>
          <w:szCs w:val="28"/>
        </w:rPr>
        <w:t xml:space="preserve"> и площади хранения транспортных средств</w:t>
      </w:r>
      <w:r w:rsidR="00785A66" w:rsidRPr="000C6A1B">
        <w:rPr>
          <w:szCs w:val="28"/>
        </w:rPr>
        <w:t xml:space="preserve">. Образование </w:t>
      </w:r>
      <w:r w:rsidR="00785A66" w:rsidRPr="000C6A1B">
        <w:rPr>
          <w:szCs w:val="24"/>
        </w:rPr>
        <w:t xml:space="preserve">земельного участка с условным номером :ЗУ6 </w:t>
      </w:r>
      <w:r w:rsidR="00785A66" w:rsidRPr="000C6A1B">
        <w:rPr>
          <w:szCs w:val="28"/>
        </w:rPr>
        <w:t xml:space="preserve">путем перераспределения </w:t>
      </w:r>
      <w:r w:rsidR="00785A66" w:rsidRPr="000C6A1B">
        <w:rPr>
          <w:szCs w:val="24"/>
        </w:rPr>
        <w:t xml:space="preserve">земельного участка с кадастровым номером 30:12:020244:219 с землями находящимися в государственной или муниципальной собственности (кадастровый квартал 30:12:020244) приведет к увеличению площади земельного участка и приблизит его параметры к градостроительному регламенту территориальной зоны Ж-1 в </w:t>
      </w:r>
      <w:r w:rsidR="000C6A1B" w:rsidRPr="000C6A1B">
        <w:rPr>
          <w:szCs w:val="24"/>
        </w:rPr>
        <w:t>процента застройки, процента озеленения и площади хранения транспортных средств.</w:t>
      </w:r>
      <w:r w:rsidR="00785A66">
        <w:rPr>
          <w:szCs w:val="24"/>
        </w:rPr>
        <w:t xml:space="preserve"> В обоснование достаточности </w:t>
      </w:r>
      <w:r w:rsidR="00785A66" w:rsidRPr="008A5061">
        <w:rPr>
          <w:szCs w:val="24"/>
        </w:rPr>
        <w:t>площади территории</w:t>
      </w:r>
      <w:r w:rsidR="008A5061" w:rsidRPr="008A5061">
        <w:rPr>
          <w:szCs w:val="24"/>
        </w:rPr>
        <w:t xml:space="preserve"> ООО «Землеустройство» подготовлено</w:t>
      </w:r>
      <w:r w:rsidR="008A5061" w:rsidRPr="008A5061">
        <w:rPr>
          <w:color w:val="FF0000"/>
          <w:szCs w:val="24"/>
        </w:rPr>
        <w:t xml:space="preserve"> </w:t>
      </w:r>
      <w:r w:rsidR="008A5061">
        <w:rPr>
          <w:color w:val="000000"/>
          <w:szCs w:val="28"/>
        </w:rPr>
        <w:t>проектное обоснование соответствия испрашиваемого отклонения от предельных параметров (</w:t>
      </w:r>
      <w:r w:rsidR="008A5061">
        <w:rPr>
          <w:szCs w:val="28"/>
        </w:rPr>
        <w:t>ПМ-01-4.</w:t>
      </w:r>
      <w:r w:rsidR="00603707">
        <w:rPr>
          <w:szCs w:val="28"/>
        </w:rPr>
        <w:t>4</w:t>
      </w:r>
      <w:r w:rsidR="008A5061">
        <w:rPr>
          <w:szCs w:val="28"/>
        </w:rPr>
        <w:t xml:space="preserve">). </w:t>
      </w:r>
      <w:r w:rsidR="008B1547">
        <w:rPr>
          <w:szCs w:val="28"/>
        </w:rPr>
        <w:t xml:space="preserve">Так как предоставление  разрешения на отклонения от предельных параметров разрешенного строительства, реконструкции допускается, если такое отклонение не превышает 50% от предельных параметров ПЗЗ для соответствующей территориальной зоны, при соблюдении требований технических регламентов, а </w:t>
      </w:r>
      <w:r w:rsidR="000003AA">
        <w:rPr>
          <w:szCs w:val="28"/>
        </w:rPr>
        <w:t xml:space="preserve">параметры </w:t>
      </w:r>
      <w:r w:rsidR="008B1547">
        <w:rPr>
          <w:szCs w:val="28"/>
        </w:rPr>
        <w:t>образуем</w:t>
      </w:r>
      <w:r w:rsidR="000003AA">
        <w:rPr>
          <w:szCs w:val="28"/>
        </w:rPr>
        <w:t>ого</w:t>
      </w:r>
      <w:r w:rsidR="008B1547">
        <w:rPr>
          <w:szCs w:val="28"/>
        </w:rPr>
        <w:t xml:space="preserve"> земельн</w:t>
      </w:r>
      <w:r w:rsidR="000003AA">
        <w:rPr>
          <w:szCs w:val="28"/>
        </w:rPr>
        <w:t>ого</w:t>
      </w:r>
      <w:r w:rsidR="008B1547">
        <w:rPr>
          <w:szCs w:val="28"/>
        </w:rPr>
        <w:t xml:space="preserve"> участок :ЗУ1</w:t>
      </w:r>
      <w:r w:rsidR="000003AA">
        <w:rPr>
          <w:szCs w:val="28"/>
        </w:rPr>
        <w:t xml:space="preserve"> укладываются в данные 50%, </w:t>
      </w:r>
      <w:r w:rsidR="000003AA" w:rsidRPr="00E32F03">
        <w:rPr>
          <w:szCs w:val="28"/>
        </w:rPr>
        <w:t>то</w:t>
      </w:r>
      <w:r w:rsidR="008B1547" w:rsidRPr="00F86053">
        <w:rPr>
          <w:color w:val="FF0000"/>
          <w:szCs w:val="28"/>
        </w:rPr>
        <w:t xml:space="preserve"> </w:t>
      </w:r>
      <w:r w:rsidR="008A5061">
        <w:rPr>
          <w:color w:val="000000"/>
          <w:szCs w:val="28"/>
        </w:rPr>
        <w:t>получени</w:t>
      </w:r>
      <w:r w:rsidR="00E32F03">
        <w:rPr>
          <w:color w:val="000000"/>
          <w:szCs w:val="28"/>
        </w:rPr>
        <w:t xml:space="preserve">е </w:t>
      </w:r>
      <w:r w:rsidR="000003AA">
        <w:rPr>
          <w:color w:val="000000"/>
          <w:szCs w:val="28"/>
        </w:rPr>
        <w:t xml:space="preserve">данного </w:t>
      </w:r>
      <w:r w:rsidR="008A5061">
        <w:rPr>
          <w:color w:val="000000"/>
          <w:szCs w:val="28"/>
        </w:rPr>
        <w:t>отклонения от предельных параметров</w:t>
      </w:r>
      <w:r w:rsidR="005B5CF9">
        <w:rPr>
          <w:color w:val="000000"/>
          <w:szCs w:val="28"/>
        </w:rPr>
        <w:t xml:space="preserve"> является возможным</w:t>
      </w:r>
      <w:r w:rsidR="008A5061">
        <w:rPr>
          <w:color w:val="000000"/>
          <w:szCs w:val="28"/>
        </w:rPr>
        <w:t>.</w:t>
      </w:r>
    </w:p>
    <w:p w:rsidR="0068031B" w:rsidRDefault="0068031B" w:rsidP="0068031B">
      <w:pPr>
        <w:spacing w:line="360" w:lineRule="auto"/>
        <w:rPr>
          <w:szCs w:val="24"/>
        </w:rPr>
      </w:pPr>
      <w:r>
        <w:rPr>
          <w:szCs w:val="24"/>
        </w:rPr>
        <w:t xml:space="preserve">Дополнительно сообщаем, что вид разрешенного использования </w:t>
      </w:r>
      <w:r w:rsidRPr="00212AD1">
        <w:rPr>
          <w:szCs w:val="24"/>
        </w:rPr>
        <w:t>«</w:t>
      </w:r>
      <w:r>
        <w:rPr>
          <w:szCs w:val="24"/>
        </w:rPr>
        <w:t>Магазины</w:t>
      </w:r>
      <w:r w:rsidRPr="00212AD1">
        <w:rPr>
          <w:szCs w:val="24"/>
        </w:rPr>
        <w:t>»</w:t>
      </w:r>
      <w:r w:rsidRPr="00E40F58">
        <w:rPr>
          <w:szCs w:val="24"/>
        </w:rPr>
        <w:t xml:space="preserve"> </w:t>
      </w:r>
      <w:r>
        <w:rPr>
          <w:szCs w:val="24"/>
        </w:rPr>
        <w:t>в зоне Ж-1 является основным видом разрешенного использования, где установлена минимальная площадь образуемых земельных участков объектов нежилого назначения. М</w:t>
      </w:r>
      <w:r w:rsidRPr="00212AD1">
        <w:rPr>
          <w:szCs w:val="24"/>
        </w:rPr>
        <w:t xml:space="preserve">инимальная площадь земельного участка – </w:t>
      </w:r>
      <w:r>
        <w:rPr>
          <w:szCs w:val="24"/>
        </w:rPr>
        <w:t>3</w:t>
      </w:r>
      <w:r w:rsidRPr="00212AD1">
        <w:rPr>
          <w:szCs w:val="24"/>
        </w:rPr>
        <w:t>00 кв. м</w:t>
      </w:r>
      <w:r>
        <w:rPr>
          <w:szCs w:val="24"/>
        </w:rPr>
        <w:t>. М</w:t>
      </w:r>
      <w:r w:rsidRPr="00E50D9C">
        <w:rPr>
          <w:szCs w:val="24"/>
        </w:rPr>
        <w:t>аксимальная площадь земельного участка не установлена</w:t>
      </w:r>
      <w:r>
        <w:rPr>
          <w:szCs w:val="24"/>
        </w:rPr>
        <w:t>;</w:t>
      </w:r>
    </w:p>
    <w:p w:rsidR="0068031B" w:rsidRDefault="000D2E5E" w:rsidP="0068031B">
      <w:pPr>
        <w:spacing w:line="360" w:lineRule="auto"/>
        <w:rPr>
          <w:szCs w:val="24"/>
        </w:rPr>
      </w:pPr>
      <w:r>
        <w:rPr>
          <w:szCs w:val="24"/>
        </w:rPr>
        <w:t>5</w:t>
      </w:r>
      <w:r w:rsidR="0068031B">
        <w:rPr>
          <w:szCs w:val="24"/>
        </w:rPr>
        <w:t xml:space="preserve">. </w:t>
      </w:r>
      <w:r w:rsidR="0068031B" w:rsidRPr="00DD1709">
        <w:rPr>
          <w:szCs w:val="24"/>
        </w:rPr>
        <w:t>Земельны</w:t>
      </w:r>
      <w:r w:rsidR="0068031B">
        <w:rPr>
          <w:szCs w:val="24"/>
        </w:rPr>
        <w:t>й</w:t>
      </w:r>
      <w:r w:rsidR="0068031B" w:rsidRPr="00DD1709">
        <w:rPr>
          <w:szCs w:val="24"/>
        </w:rPr>
        <w:t xml:space="preserve"> участ</w:t>
      </w:r>
      <w:r w:rsidR="0068031B">
        <w:rPr>
          <w:szCs w:val="24"/>
        </w:rPr>
        <w:t>ок</w:t>
      </w:r>
      <w:r w:rsidR="0068031B" w:rsidRPr="00DD1709">
        <w:rPr>
          <w:szCs w:val="24"/>
        </w:rPr>
        <w:t xml:space="preserve"> с условным номер</w:t>
      </w:r>
      <w:r w:rsidR="0068031B">
        <w:rPr>
          <w:szCs w:val="24"/>
        </w:rPr>
        <w:t>ом</w:t>
      </w:r>
      <w:r w:rsidR="0068031B" w:rsidRPr="00DD1709">
        <w:rPr>
          <w:szCs w:val="24"/>
        </w:rPr>
        <w:t xml:space="preserve"> :ЗУ</w:t>
      </w:r>
      <w:r w:rsidR="0068031B">
        <w:rPr>
          <w:szCs w:val="24"/>
        </w:rPr>
        <w:t xml:space="preserve">7 </w:t>
      </w:r>
      <w:r w:rsidR="0068031B" w:rsidRPr="00DD1709">
        <w:rPr>
          <w:szCs w:val="24"/>
        </w:rPr>
        <w:t>формиру</w:t>
      </w:r>
      <w:r w:rsidR="0068031B">
        <w:rPr>
          <w:szCs w:val="24"/>
        </w:rPr>
        <w:t>е</w:t>
      </w:r>
      <w:r w:rsidR="0068031B" w:rsidRPr="00DD1709">
        <w:rPr>
          <w:szCs w:val="24"/>
        </w:rPr>
        <w:t xml:space="preserve">тся в один этап путем перераспределения земельного участка с кадастровым номером </w:t>
      </w:r>
      <w:r w:rsidR="0068031B" w:rsidRPr="00DD1709">
        <w:rPr>
          <w:szCs w:val="24"/>
        </w:rPr>
        <w:lastRenderedPageBreak/>
        <w:t>30:12:020244:</w:t>
      </w:r>
      <w:r w:rsidR="0068031B">
        <w:rPr>
          <w:szCs w:val="24"/>
        </w:rPr>
        <w:t>221</w:t>
      </w:r>
      <w:r w:rsidR="0068031B" w:rsidRPr="00DD1709">
        <w:rPr>
          <w:szCs w:val="24"/>
        </w:rPr>
        <w:t xml:space="preserve"> с землями находящимися в государственной или муниципальной собственности (кадастровый квартал 30:12:020244) в категории «земли населенных пунктов», с видом разрешенного использования «Для индивидуального жилищного строительства»</w:t>
      </w:r>
      <w:r w:rsidR="0068031B">
        <w:rPr>
          <w:szCs w:val="24"/>
        </w:rPr>
        <w:t>;</w:t>
      </w:r>
    </w:p>
    <w:p w:rsidR="0068031B" w:rsidRDefault="000D2E5E" w:rsidP="0068031B">
      <w:pPr>
        <w:spacing w:line="360" w:lineRule="auto"/>
        <w:rPr>
          <w:szCs w:val="24"/>
        </w:rPr>
      </w:pPr>
      <w:r>
        <w:rPr>
          <w:szCs w:val="24"/>
        </w:rPr>
        <w:t>6</w:t>
      </w:r>
      <w:r w:rsidR="0068031B">
        <w:rPr>
          <w:szCs w:val="24"/>
        </w:rPr>
        <w:t xml:space="preserve">. </w:t>
      </w:r>
      <w:r w:rsidR="0068031B" w:rsidRPr="00DD1709">
        <w:rPr>
          <w:szCs w:val="24"/>
        </w:rPr>
        <w:t>Земельны</w:t>
      </w:r>
      <w:r w:rsidR="0068031B">
        <w:rPr>
          <w:szCs w:val="24"/>
        </w:rPr>
        <w:t>й</w:t>
      </w:r>
      <w:r w:rsidR="0068031B" w:rsidRPr="00DD1709">
        <w:rPr>
          <w:szCs w:val="24"/>
        </w:rPr>
        <w:t xml:space="preserve"> участ</w:t>
      </w:r>
      <w:r w:rsidR="0068031B">
        <w:rPr>
          <w:szCs w:val="24"/>
        </w:rPr>
        <w:t>ок</w:t>
      </w:r>
      <w:r w:rsidR="0068031B" w:rsidRPr="00DD1709">
        <w:rPr>
          <w:szCs w:val="24"/>
        </w:rPr>
        <w:t xml:space="preserve"> с условным номер</w:t>
      </w:r>
      <w:r w:rsidR="0068031B">
        <w:rPr>
          <w:szCs w:val="24"/>
        </w:rPr>
        <w:t>ом</w:t>
      </w:r>
      <w:r w:rsidR="0068031B" w:rsidRPr="00DD1709">
        <w:rPr>
          <w:szCs w:val="24"/>
        </w:rPr>
        <w:t xml:space="preserve"> :ЗУ</w:t>
      </w:r>
      <w:r w:rsidR="0068031B">
        <w:rPr>
          <w:szCs w:val="24"/>
        </w:rPr>
        <w:t xml:space="preserve">8 </w:t>
      </w:r>
      <w:r w:rsidR="0068031B" w:rsidRPr="00DD1709">
        <w:rPr>
          <w:szCs w:val="24"/>
        </w:rPr>
        <w:t>формиру</w:t>
      </w:r>
      <w:r w:rsidR="0068031B">
        <w:rPr>
          <w:szCs w:val="24"/>
        </w:rPr>
        <w:t>е</w:t>
      </w:r>
      <w:r w:rsidR="0068031B" w:rsidRPr="00DD1709">
        <w:rPr>
          <w:szCs w:val="24"/>
        </w:rPr>
        <w:t>тся в один этап путем перераспределения земельного участка с кадастровым номером 30:12:020244:</w:t>
      </w:r>
      <w:r w:rsidR="0068031B">
        <w:rPr>
          <w:szCs w:val="24"/>
        </w:rPr>
        <w:t>222</w:t>
      </w:r>
      <w:r w:rsidR="0068031B" w:rsidRPr="00DD1709">
        <w:rPr>
          <w:szCs w:val="24"/>
        </w:rPr>
        <w:t xml:space="preserve"> с землями находящимися в государственной или муниципальной собственности (кадастровый квартал 30:12:020244) в категории «земли населенных пунктов», с видом разрешенного использования «Для индивидуального жилищного строительства»</w:t>
      </w:r>
      <w:r w:rsidR="0068031B">
        <w:rPr>
          <w:szCs w:val="24"/>
        </w:rPr>
        <w:t>.</w:t>
      </w:r>
    </w:p>
    <w:p w:rsidR="0068031B" w:rsidRDefault="0068031B" w:rsidP="0068031B">
      <w:pPr>
        <w:spacing w:line="360" w:lineRule="auto"/>
        <w:rPr>
          <w:szCs w:val="24"/>
        </w:rPr>
      </w:pPr>
      <w:r>
        <w:rPr>
          <w:szCs w:val="24"/>
        </w:rPr>
        <w:t>Каталоги координат  образуемых земельных участков, приведены ниже.</w:t>
      </w:r>
    </w:p>
    <w:p w:rsidR="0068031B" w:rsidRDefault="0068031B" w:rsidP="0068031B">
      <w:pPr>
        <w:pStyle w:val="af5"/>
        <w:spacing w:line="276" w:lineRule="auto"/>
        <w:ind w:left="0" w:firstLine="1069"/>
        <w:jc w:val="center"/>
        <w:rPr>
          <w:b/>
          <w:sz w:val="28"/>
          <w:szCs w:val="28"/>
        </w:rPr>
      </w:pPr>
      <w:r w:rsidRPr="00B741AC">
        <w:rPr>
          <w:b/>
          <w:sz w:val="28"/>
          <w:szCs w:val="28"/>
        </w:rPr>
        <w:t>Технико-экономические показатели проекта межевания</w:t>
      </w:r>
    </w:p>
    <w:tbl>
      <w:tblPr>
        <w:tblStyle w:val="ad"/>
        <w:tblW w:w="10173" w:type="dxa"/>
        <w:tblLayout w:type="fixed"/>
        <w:tblLook w:val="04A0" w:firstRow="1" w:lastRow="0" w:firstColumn="1" w:lastColumn="0" w:noHBand="0" w:noVBand="1"/>
      </w:tblPr>
      <w:tblGrid>
        <w:gridCol w:w="564"/>
        <w:gridCol w:w="1812"/>
        <w:gridCol w:w="1134"/>
        <w:gridCol w:w="1560"/>
        <w:gridCol w:w="2126"/>
        <w:gridCol w:w="2977"/>
      </w:tblGrid>
      <w:tr w:rsidR="0068031B" w:rsidRPr="00B741AC" w:rsidTr="00F57BC9">
        <w:tc>
          <w:tcPr>
            <w:tcW w:w="564" w:type="dxa"/>
          </w:tcPr>
          <w:p w:rsidR="0068031B" w:rsidRPr="00B741AC" w:rsidRDefault="0068031B" w:rsidP="00F57BC9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№ п/п</w:t>
            </w:r>
          </w:p>
        </w:tc>
        <w:tc>
          <w:tcPr>
            <w:tcW w:w="1812" w:type="dxa"/>
          </w:tcPr>
          <w:p w:rsidR="0068031B" w:rsidRPr="00B741AC" w:rsidRDefault="0068031B" w:rsidP="00F57BC9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 xml:space="preserve">Номер </w:t>
            </w:r>
          </w:p>
          <w:p w:rsidR="0068031B" w:rsidRPr="00B741AC" w:rsidRDefault="0068031B" w:rsidP="00F57BC9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образованного земельного участка</w:t>
            </w:r>
          </w:p>
        </w:tc>
        <w:tc>
          <w:tcPr>
            <w:tcW w:w="1134" w:type="dxa"/>
          </w:tcPr>
          <w:p w:rsidR="0068031B" w:rsidRPr="00B741AC" w:rsidRDefault="0068031B" w:rsidP="00F57BC9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площадь (кв. м.)</w:t>
            </w:r>
          </w:p>
        </w:tc>
        <w:tc>
          <w:tcPr>
            <w:tcW w:w="1560" w:type="dxa"/>
          </w:tcPr>
          <w:p w:rsidR="0068031B" w:rsidRPr="00B741AC" w:rsidRDefault="0068031B" w:rsidP="00F57BC9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Категория земель</w:t>
            </w:r>
          </w:p>
        </w:tc>
        <w:tc>
          <w:tcPr>
            <w:tcW w:w="2126" w:type="dxa"/>
          </w:tcPr>
          <w:p w:rsidR="0068031B" w:rsidRPr="00B741AC" w:rsidRDefault="0068031B" w:rsidP="00F57BC9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Вид разрешенного использования</w:t>
            </w:r>
          </w:p>
        </w:tc>
        <w:tc>
          <w:tcPr>
            <w:tcW w:w="2977" w:type="dxa"/>
          </w:tcPr>
          <w:p w:rsidR="0068031B" w:rsidRPr="00B741AC" w:rsidRDefault="0068031B" w:rsidP="00F57BC9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Примечание</w:t>
            </w:r>
          </w:p>
        </w:tc>
      </w:tr>
      <w:tr w:rsidR="0068031B" w:rsidRPr="00B741AC" w:rsidTr="00F57BC9">
        <w:tc>
          <w:tcPr>
            <w:tcW w:w="564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677387">
              <w:rPr>
                <w:szCs w:val="24"/>
              </w:rPr>
              <w:t>1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677387">
              <w:rPr>
                <w:szCs w:val="24"/>
              </w:rPr>
              <w:t>:ЗУ 1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564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rPr>
                <w:b/>
                <w:szCs w:val="24"/>
              </w:rPr>
            </w:pPr>
            <w:r w:rsidRPr="00677387">
              <w:rPr>
                <w:szCs w:val="24"/>
              </w:rPr>
              <w:t>Земли населенных пунктов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68031B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7D71B4">
              <w:rPr>
                <w:szCs w:val="24"/>
              </w:rPr>
              <w:t>Для индивидуального жилищного строительства</w:t>
            </w:r>
          </w:p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017299">
              <w:rPr>
                <w:szCs w:val="24"/>
              </w:rPr>
              <w:t xml:space="preserve">(Код </w:t>
            </w:r>
            <w:r>
              <w:rPr>
                <w:szCs w:val="24"/>
              </w:rPr>
              <w:t>2</w:t>
            </w:r>
            <w:r w:rsidRPr="00017299">
              <w:rPr>
                <w:szCs w:val="24"/>
              </w:rPr>
              <w:t>.</w:t>
            </w:r>
            <w:r>
              <w:rPr>
                <w:szCs w:val="24"/>
              </w:rPr>
              <w:t>1</w:t>
            </w:r>
            <w:r w:rsidRPr="00017299">
              <w:rPr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данный вид разрешенного использования является основным ВРИ согласно ПЗЗ</w:t>
            </w:r>
          </w:p>
        </w:tc>
      </w:tr>
      <w:tr w:rsidR="0068031B" w:rsidRPr="00B741AC" w:rsidTr="00F57BC9">
        <w:tc>
          <w:tcPr>
            <w:tcW w:w="564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677387">
              <w:rPr>
                <w:szCs w:val="24"/>
              </w:rPr>
              <w:t xml:space="preserve">:ЗУ </w:t>
            </w:r>
            <w:r>
              <w:rPr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68031B" w:rsidRDefault="0068031B" w:rsidP="008E0D9B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8E0D9B">
              <w:rPr>
                <w:szCs w:val="24"/>
              </w:rPr>
              <w:t>39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677387">
              <w:rPr>
                <w:szCs w:val="24"/>
              </w:rPr>
              <w:t>Земли населенных пунктов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68031B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7D71B4">
              <w:rPr>
                <w:szCs w:val="24"/>
              </w:rPr>
              <w:t>Для индивидуального жилищного строительства</w:t>
            </w:r>
          </w:p>
          <w:p w:rsidR="0068031B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017299">
              <w:rPr>
                <w:szCs w:val="24"/>
              </w:rPr>
              <w:t xml:space="preserve">(Код </w:t>
            </w:r>
            <w:r>
              <w:rPr>
                <w:szCs w:val="24"/>
              </w:rPr>
              <w:t>2</w:t>
            </w:r>
            <w:r w:rsidRPr="00017299">
              <w:rPr>
                <w:szCs w:val="24"/>
              </w:rPr>
              <w:t>.</w:t>
            </w:r>
            <w:r>
              <w:rPr>
                <w:szCs w:val="24"/>
              </w:rPr>
              <w:t>1</w:t>
            </w:r>
            <w:r w:rsidRPr="00017299">
              <w:rPr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68031B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данный вид разрешенного использования является основным ВРИ согласно ПЗЗ</w:t>
            </w:r>
          </w:p>
        </w:tc>
      </w:tr>
      <w:tr w:rsidR="0068031B" w:rsidRPr="00B741AC" w:rsidTr="00F57BC9">
        <w:tc>
          <w:tcPr>
            <w:tcW w:w="564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677387">
              <w:rPr>
                <w:szCs w:val="24"/>
              </w:rPr>
              <w:t xml:space="preserve">:ЗУ </w:t>
            </w:r>
            <w:r>
              <w:rPr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68031B" w:rsidRDefault="0068031B" w:rsidP="008E0D9B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8E0D9B">
              <w:rPr>
                <w:szCs w:val="24"/>
              </w:rPr>
              <w:t>78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677387">
              <w:rPr>
                <w:szCs w:val="24"/>
              </w:rPr>
              <w:t>Земли населенных пунктов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68031B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7D71B4">
              <w:rPr>
                <w:szCs w:val="24"/>
              </w:rPr>
              <w:t>Для индивидуального жилищного строительства</w:t>
            </w:r>
          </w:p>
          <w:p w:rsidR="0068031B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017299">
              <w:rPr>
                <w:szCs w:val="24"/>
              </w:rPr>
              <w:t xml:space="preserve">(Код </w:t>
            </w:r>
            <w:r>
              <w:rPr>
                <w:szCs w:val="24"/>
              </w:rPr>
              <w:t>2</w:t>
            </w:r>
            <w:r w:rsidRPr="00017299">
              <w:rPr>
                <w:szCs w:val="24"/>
              </w:rPr>
              <w:t>.</w:t>
            </w:r>
            <w:r>
              <w:rPr>
                <w:szCs w:val="24"/>
              </w:rPr>
              <w:t>1</w:t>
            </w:r>
            <w:r w:rsidRPr="00017299">
              <w:rPr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68031B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данный вид разрешенного использования является основным ВРИ согласно ПЗЗ</w:t>
            </w:r>
          </w:p>
        </w:tc>
      </w:tr>
      <w:tr w:rsidR="0068031B" w:rsidRPr="00B741AC" w:rsidTr="00F57BC9">
        <w:tc>
          <w:tcPr>
            <w:tcW w:w="564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677387">
              <w:rPr>
                <w:szCs w:val="24"/>
              </w:rPr>
              <w:t xml:space="preserve">:ЗУ </w:t>
            </w:r>
            <w:r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68031B" w:rsidRDefault="0068031B" w:rsidP="004B5BB0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4B5BB0">
              <w:rPr>
                <w:szCs w:val="24"/>
              </w:rPr>
              <w:t>67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677387">
              <w:rPr>
                <w:szCs w:val="24"/>
              </w:rPr>
              <w:t>Земли населенных пунктов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68031B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7D71B4">
              <w:rPr>
                <w:szCs w:val="24"/>
              </w:rPr>
              <w:t>Для индивидуального жилищного строительства</w:t>
            </w:r>
          </w:p>
          <w:p w:rsidR="0068031B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017299">
              <w:rPr>
                <w:szCs w:val="24"/>
              </w:rPr>
              <w:t xml:space="preserve">(Код </w:t>
            </w:r>
            <w:r>
              <w:rPr>
                <w:szCs w:val="24"/>
              </w:rPr>
              <w:t>2</w:t>
            </w:r>
            <w:r w:rsidRPr="00017299">
              <w:rPr>
                <w:szCs w:val="24"/>
              </w:rPr>
              <w:t>.</w:t>
            </w:r>
            <w:r>
              <w:rPr>
                <w:szCs w:val="24"/>
              </w:rPr>
              <w:t>1</w:t>
            </w:r>
            <w:r w:rsidRPr="00017299">
              <w:rPr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68031B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данный вид разрешенного использования является основным ВРИ согласно ПЗЗ</w:t>
            </w:r>
          </w:p>
        </w:tc>
      </w:tr>
      <w:tr w:rsidR="0068031B" w:rsidRPr="00B741AC" w:rsidTr="00F57BC9">
        <w:tc>
          <w:tcPr>
            <w:tcW w:w="564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677387">
              <w:rPr>
                <w:szCs w:val="24"/>
              </w:rPr>
              <w:t xml:space="preserve">:ЗУ </w:t>
            </w:r>
            <w:r>
              <w:rPr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68031B" w:rsidRDefault="004B5BB0" w:rsidP="00F57BC9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591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677387">
              <w:rPr>
                <w:szCs w:val="24"/>
              </w:rPr>
              <w:t>Земли населенных пунктов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68031B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7D71B4">
              <w:rPr>
                <w:szCs w:val="24"/>
              </w:rPr>
              <w:t xml:space="preserve">Для индивидуального жилищного </w:t>
            </w:r>
            <w:r w:rsidRPr="007D71B4">
              <w:rPr>
                <w:szCs w:val="24"/>
              </w:rPr>
              <w:lastRenderedPageBreak/>
              <w:t>строительства</w:t>
            </w:r>
          </w:p>
          <w:p w:rsidR="0068031B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017299">
              <w:rPr>
                <w:szCs w:val="24"/>
              </w:rPr>
              <w:t xml:space="preserve">(Код </w:t>
            </w:r>
            <w:r>
              <w:rPr>
                <w:szCs w:val="24"/>
              </w:rPr>
              <w:t>2</w:t>
            </w:r>
            <w:r w:rsidRPr="00017299">
              <w:rPr>
                <w:szCs w:val="24"/>
              </w:rPr>
              <w:t>.</w:t>
            </w:r>
            <w:r>
              <w:rPr>
                <w:szCs w:val="24"/>
              </w:rPr>
              <w:t>1</w:t>
            </w:r>
            <w:r w:rsidRPr="00017299">
              <w:rPr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68031B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данный вид разрешенного использования является основным ВРИ согласно </w:t>
            </w:r>
            <w:r>
              <w:rPr>
                <w:szCs w:val="24"/>
              </w:rPr>
              <w:lastRenderedPageBreak/>
              <w:t>ПЗЗ</w:t>
            </w:r>
          </w:p>
        </w:tc>
      </w:tr>
      <w:tr w:rsidR="0068031B" w:rsidRPr="00B741AC" w:rsidTr="00F57BC9">
        <w:tc>
          <w:tcPr>
            <w:tcW w:w="564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6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677387">
              <w:rPr>
                <w:szCs w:val="24"/>
              </w:rPr>
              <w:t xml:space="preserve">:ЗУ </w:t>
            </w:r>
            <w:r>
              <w:rPr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68031B" w:rsidRDefault="0068031B" w:rsidP="004B5BB0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  <w:r w:rsidR="004B5BB0">
              <w:rPr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677387">
              <w:rPr>
                <w:szCs w:val="24"/>
              </w:rPr>
              <w:t>Земли населенных пунктов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68031B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Магазины</w:t>
            </w:r>
          </w:p>
          <w:p w:rsidR="0068031B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017299">
              <w:rPr>
                <w:szCs w:val="24"/>
              </w:rPr>
              <w:t xml:space="preserve">(Код </w:t>
            </w:r>
            <w:r>
              <w:rPr>
                <w:szCs w:val="24"/>
              </w:rPr>
              <w:t>4</w:t>
            </w:r>
            <w:r w:rsidRPr="00017299">
              <w:rPr>
                <w:szCs w:val="24"/>
              </w:rPr>
              <w:t>.</w:t>
            </w:r>
            <w:r>
              <w:rPr>
                <w:szCs w:val="24"/>
              </w:rPr>
              <w:t>4</w:t>
            </w:r>
            <w:r w:rsidRPr="00017299">
              <w:rPr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68031B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данный вид разрешенного использования является основным ВРИ согласно ПЗЗ</w:t>
            </w:r>
          </w:p>
        </w:tc>
      </w:tr>
      <w:tr w:rsidR="0068031B" w:rsidRPr="00B741AC" w:rsidTr="00F57BC9">
        <w:tc>
          <w:tcPr>
            <w:tcW w:w="564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677387">
              <w:rPr>
                <w:szCs w:val="24"/>
              </w:rPr>
              <w:t xml:space="preserve">:ЗУ </w:t>
            </w:r>
            <w:r>
              <w:rPr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68031B" w:rsidRDefault="0068031B" w:rsidP="004B5BB0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  <w:r w:rsidR="004B5BB0">
              <w:rPr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677387">
              <w:rPr>
                <w:szCs w:val="24"/>
              </w:rPr>
              <w:t>Земли населенных пунктов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68031B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7D71B4">
              <w:rPr>
                <w:szCs w:val="24"/>
              </w:rPr>
              <w:t>Для индивидуального жилищного строительства</w:t>
            </w:r>
          </w:p>
          <w:p w:rsidR="0068031B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017299">
              <w:rPr>
                <w:szCs w:val="24"/>
              </w:rPr>
              <w:t xml:space="preserve">(Код </w:t>
            </w:r>
            <w:r>
              <w:rPr>
                <w:szCs w:val="24"/>
              </w:rPr>
              <w:t>2</w:t>
            </w:r>
            <w:r w:rsidRPr="00017299">
              <w:rPr>
                <w:szCs w:val="24"/>
              </w:rPr>
              <w:t>.</w:t>
            </w:r>
            <w:r>
              <w:rPr>
                <w:szCs w:val="24"/>
              </w:rPr>
              <w:t>1</w:t>
            </w:r>
            <w:r w:rsidRPr="00017299">
              <w:rPr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68031B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данный вид разрешенного использования является основным ВРИ согласно ПЗЗ</w:t>
            </w:r>
          </w:p>
        </w:tc>
      </w:tr>
      <w:tr w:rsidR="0068031B" w:rsidRPr="00B741AC" w:rsidTr="00F57BC9">
        <w:tc>
          <w:tcPr>
            <w:tcW w:w="564" w:type="dxa"/>
            <w:tcBorders>
              <w:top w:val="single" w:sz="12" w:space="0" w:color="auto"/>
            </w:tcBorders>
          </w:tcPr>
          <w:p w:rsidR="0068031B" w:rsidRDefault="0068031B" w:rsidP="00F57BC9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677387">
              <w:rPr>
                <w:szCs w:val="24"/>
              </w:rPr>
              <w:t xml:space="preserve">:ЗУ </w:t>
            </w:r>
            <w:r>
              <w:rPr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68031B" w:rsidRDefault="0068031B" w:rsidP="004B5BB0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4B5BB0">
              <w:rPr>
                <w:szCs w:val="24"/>
              </w:rPr>
              <w:t>44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677387">
              <w:rPr>
                <w:szCs w:val="24"/>
              </w:rPr>
              <w:t>Земли населенных пунктов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68031B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7D71B4">
              <w:rPr>
                <w:szCs w:val="24"/>
              </w:rPr>
              <w:t>Для индивидуального жилищного строительства</w:t>
            </w:r>
          </w:p>
          <w:p w:rsidR="0068031B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017299">
              <w:rPr>
                <w:szCs w:val="24"/>
              </w:rPr>
              <w:t xml:space="preserve">(Код </w:t>
            </w:r>
            <w:r>
              <w:rPr>
                <w:szCs w:val="24"/>
              </w:rPr>
              <w:t>2</w:t>
            </w:r>
            <w:r w:rsidRPr="00017299">
              <w:rPr>
                <w:szCs w:val="24"/>
              </w:rPr>
              <w:t>.</w:t>
            </w:r>
            <w:r>
              <w:rPr>
                <w:szCs w:val="24"/>
              </w:rPr>
              <w:t>1</w:t>
            </w:r>
            <w:r w:rsidRPr="00017299">
              <w:rPr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68031B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данный вид разрешенного использования является основным ВРИ согласно ПЗЗ</w:t>
            </w:r>
          </w:p>
        </w:tc>
      </w:tr>
      <w:tr w:rsidR="0068031B" w:rsidRPr="00B741AC" w:rsidTr="00F57BC9">
        <w:tc>
          <w:tcPr>
            <w:tcW w:w="564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812" w:type="dxa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rPr>
                <w:b/>
                <w:szCs w:val="24"/>
              </w:rPr>
            </w:pPr>
            <w:r w:rsidRPr="00677387">
              <w:rPr>
                <w:b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68031B" w:rsidRPr="00677387" w:rsidRDefault="004B5BB0" w:rsidP="004A7A73">
            <w:pPr>
              <w:pStyle w:val="af5"/>
              <w:spacing w:line="276" w:lineRule="auto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500</w:t>
            </w:r>
            <w:r w:rsidR="004A7A73">
              <w:rPr>
                <w:b/>
                <w:szCs w:val="24"/>
              </w:rPr>
              <w:t>1</w:t>
            </w:r>
          </w:p>
        </w:tc>
        <w:tc>
          <w:tcPr>
            <w:tcW w:w="6663" w:type="dxa"/>
            <w:gridSpan w:val="3"/>
            <w:tcBorders>
              <w:top w:val="single" w:sz="12" w:space="0" w:color="auto"/>
            </w:tcBorders>
          </w:tcPr>
          <w:p w:rsidR="0068031B" w:rsidRPr="00677387" w:rsidRDefault="0068031B" w:rsidP="00F57BC9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</w:p>
        </w:tc>
      </w:tr>
    </w:tbl>
    <w:p w:rsidR="0068031B" w:rsidRDefault="0068031B" w:rsidP="0068031B">
      <w:pPr>
        <w:spacing w:line="360" w:lineRule="auto"/>
        <w:ind w:right="202"/>
        <w:jc w:val="left"/>
        <w:rPr>
          <w:color w:val="000000"/>
          <w:szCs w:val="28"/>
        </w:rPr>
      </w:pPr>
    </w:p>
    <w:p w:rsidR="0068031B" w:rsidRDefault="0068031B" w:rsidP="0068031B">
      <w:pPr>
        <w:spacing w:line="360" w:lineRule="auto"/>
        <w:ind w:right="202"/>
        <w:jc w:val="left"/>
        <w:rPr>
          <w:color w:val="000000"/>
          <w:szCs w:val="28"/>
        </w:rPr>
      </w:pPr>
      <w:r>
        <w:rPr>
          <w:color w:val="000000"/>
          <w:szCs w:val="28"/>
        </w:rPr>
        <w:t>Главный инженер проекта     _____________________ Кузьмин А.И.</w:t>
      </w:r>
    </w:p>
    <w:p w:rsidR="0068031B" w:rsidRDefault="0068031B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8031B" w:rsidRDefault="0068031B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8031B" w:rsidRDefault="0068031B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8031B" w:rsidRDefault="0068031B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8031B" w:rsidRDefault="0068031B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5F2C92" w:rsidRDefault="005F2C92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8B26F3" w:rsidRDefault="008B26F3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0059D2" w:rsidRPr="00326775" w:rsidRDefault="000059D2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BD787E" w:rsidRPr="00326775" w:rsidRDefault="00BD787E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BD787E" w:rsidRPr="00326775" w:rsidRDefault="00BD787E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BD787E" w:rsidRPr="00326775" w:rsidRDefault="00BD787E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BD787E" w:rsidRPr="00326775" w:rsidRDefault="00BD787E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BD787E" w:rsidRPr="00326775" w:rsidRDefault="00BD787E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BD787E" w:rsidRPr="00326775" w:rsidRDefault="00BD787E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Приложения</w:t>
      </w: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ПМ-01-2</w:t>
      </w: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0059D2" w:rsidRDefault="000059D2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Графическая часть</w:t>
      </w: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ПМ-01-3</w:t>
      </w: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0059D2" w:rsidRDefault="000059D2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Текстовые приложения</w:t>
      </w: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ПМ-01-4</w:t>
      </w: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5F2C92" w:rsidRDefault="005F2C92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Графическая часть</w:t>
      </w:r>
    </w:p>
    <w:p w:rsidR="00F25775" w:rsidRDefault="00F25775" w:rsidP="00F25775">
      <w:pPr>
        <w:spacing w:line="360" w:lineRule="auto"/>
        <w:ind w:right="202"/>
        <w:jc w:val="center"/>
        <w:rPr>
          <w:color w:val="000000"/>
          <w:szCs w:val="28"/>
        </w:rPr>
      </w:pPr>
      <w:r>
        <w:rPr>
          <w:b/>
          <w:spacing w:val="-1"/>
          <w:sz w:val="72"/>
          <w:szCs w:val="72"/>
        </w:rPr>
        <w:t>ПМ-01-5</w:t>
      </w:r>
    </w:p>
    <w:sectPr w:rsidR="00F25775" w:rsidSect="000059D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49" w:bottom="1276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C23" w:rsidRPr="00D53554" w:rsidRDefault="00464C23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464C23" w:rsidRPr="00D53554" w:rsidRDefault="00464C23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02B" w:rsidRPr="00D53554" w:rsidRDefault="00E35504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="0062002B"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62002B" w:rsidRPr="00D53554" w:rsidRDefault="0062002B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02B" w:rsidRPr="00D53554" w:rsidRDefault="0062002B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02B" w:rsidRPr="00D53554" w:rsidRDefault="00F66E67">
    <w:pPr>
      <w:pStyle w:val="a4"/>
      <w:rPr>
        <w:sz w:val="25"/>
        <w:szCs w:val="25"/>
      </w:rPr>
    </w:pPr>
    <w:r>
      <w:rPr>
        <w:noProof/>
        <w:sz w:val="25"/>
        <w:szCs w:val="25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4490720</wp:posOffset>
              </wp:positionH>
              <wp:positionV relativeFrom="paragraph">
                <wp:posOffset>-572135</wp:posOffset>
              </wp:positionV>
              <wp:extent cx="532130" cy="166370"/>
              <wp:effectExtent l="0" t="0" r="1270" b="5080"/>
              <wp:wrapNone/>
              <wp:docPr id="1" name="Text Box 2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002B" w:rsidRDefault="0062002B" w:rsidP="00B515DA">
                          <w:pPr>
                            <w:ind w:firstLine="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           ПД</w:t>
                          </w:r>
                        </w:p>
                        <w:p w:rsidR="0062002B" w:rsidRPr="00B515DA" w:rsidRDefault="0062002B" w:rsidP="00B515DA">
                          <w:pPr>
                            <w:ind w:firstLine="0"/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62002B" w:rsidRDefault="0062002B" w:rsidP="00B515DA">
                          <w:pPr>
                            <w:ind w:firstLine="0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62002B" w:rsidRPr="00816C65" w:rsidRDefault="0062002B" w:rsidP="00B515DA">
                          <w:pPr>
                            <w:ind w:firstLine="0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3" o:spid="_x0000_s1114" type="#_x0000_t202" style="position:absolute;left:0;text-align:left;margin-left:353.6pt;margin-top:-45.05pt;width:41.9pt;height:13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FensgIAALIFAAAOAAAAZHJzL2Uyb0RvYy54bWysVFtvmzAUfp+0/2D5nXIJIQGVVG0I06Tu&#10;IrX7AQ6YYA1sZjuBrtp/37EJSdO+TNt4sA4+x9+5fedc3wxtgw5UKiZ4iv0rDyPKC1Eyvkvxt8fc&#10;WWKkNOElaQSnKX6iCt+s3r+77ruEBqIWTUklAhCukr5Lca11l7iuKmraEnUlOspBWQnZEg2/cueW&#10;kvSA3jZu4HmR2wtZdlIUVCm4zUYlXln8qqKF/lJVimrUpBhi0/aU9tya011dk2QnSVez4hgG+Yso&#10;WsI4OD1BZUQTtJfsDVTLCimUqPRVIVpXVBUrqM0BsvG9V9k81KSjNhcojupOZVL/D7b4fPgqESuh&#10;dxhx0kKLHumg0Z0YUODPTH36TiVg9tCBoR5AYWxNrqq7F8V3hbhY14Tv6K2Uoq8pKSE+37x0Xzwd&#10;cZQB2fafRAmOyF4LCzRUsjWAUA4E6NCnp1NvTDAFXM5nEA5oClD5UTRb2N65JJked1LpD1S0yAgp&#10;ltB6C04O90qbYEgymRhfXOSsaWz7G35xAYbjDbiGp0ZngrDdfI69eLPcLEMnDKKNE3pZ5tzm69CJ&#10;cn8xz2bZep35v4xfP0xqVpaUGzcTs/zwzzp35PjIiRO3lGhYaeBMSErututGogMBZuf2syUHzdnM&#10;vQzDFgFyeZWSH4TeXRA7ebRcOGEezp144S0dz4/v4sgL4zDLL1O6Z5z+e0qoT3E8D+Yjl85Bv8rN&#10;s9/b3EjSMg27o2FtipcnI5IYBm54aVurCWtG+UUpTPjnUkC7p0ZbvhqKjmTVw3awozGLpznYivIJ&#10;GCwFMAzICIsPhFrInxj1sERSrH7siaQYNR85TIHZOJMgJ2E7CYQX8DTFGqNRXOtxM+07yXY1II9z&#10;xsUtTErFLIvNSI1RHOcLFoNN5rjEzOZ5+W+tzqt29RsAAP//AwBQSwMEFAAGAAgAAAAhACXYmErg&#10;AAAACwEAAA8AAABkcnMvZG93bnJldi54bWxMj8FOwzAMhu9IvENkJG5b0iG1tDSdJgQnJERXDhzT&#10;JmujNU5psq28PebEjrY//f7+cru4kZ3NHKxHCclaADPYeW2xl/DZvK4egYWoUKvRo5HwYwJsq9ub&#10;UhXaX7A2533sGYVgKJSEIcap4Dx0g3EqrP1kkG4HPzsVaZx7rmd1oXA38o0QKXfKIn0Y1GSeB9Md&#10;9ycnYfeF9Yv9fm8/6kNtmyYX+JYepby/W3ZPwKJZ4j8Mf/qkDhU5tf6EOrBRQiayDaESVrlIgBGR&#10;5Qm1a2mTPuTAq5Jfd6h+AQAA//8DAFBLAQItABQABgAIAAAAIQC2gziS/gAAAOEBAAATAAAAAAAA&#10;AAAAAAAAAAAAAABbQ29udGVudF9UeXBlc10ueG1sUEsBAi0AFAAGAAgAAAAhADj9If/WAAAAlAEA&#10;AAsAAAAAAAAAAAAAAAAALwEAAF9yZWxzLy5yZWxzUEsBAi0AFAAGAAgAAAAhAHMIV6eyAgAAsgUA&#10;AA4AAAAAAAAAAAAAAAAALgIAAGRycy9lMm9Eb2MueG1sUEsBAi0AFAAGAAgAAAAhACXYmErgAAAA&#10;CwEAAA8AAAAAAAAAAAAAAAAADAUAAGRycy9kb3ducmV2LnhtbFBLBQYAAAAABAAEAPMAAAAZBgAA&#10;AAA=&#10;" filled="f" stroked="f">
              <v:textbox inset="0,0,0,0">
                <w:txbxContent>
                  <w:p w:rsidR="0062002B" w:rsidRDefault="0062002B" w:rsidP="00B515DA">
                    <w:pPr>
                      <w:ind w:firstLine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            ПД</w:t>
                    </w:r>
                  </w:p>
                  <w:p w:rsidR="0062002B" w:rsidRPr="00B515DA" w:rsidRDefault="0062002B" w:rsidP="00B515DA">
                    <w:pPr>
                      <w:ind w:firstLine="0"/>
                      <w:rPr>
                        <w:sz w:val="18"/>
                        <w:szCs w:val="18"/>
                      </w:rPr>
                    </w:pPr>
                  </w:p>
                  <w:p w:rsidR="0062002B" w:rsidRDefault="0062002B" w:rsidP="00B515DA">
                    <w:pPr>
                      <w:ind w:firstLine="0"/>
                      <w:rPr>
                        <w:sz w:val="16"/>
                        <w:szCs w:val="16"/>
                      </w:rPr>
                    </w:pPr>
                  </w:p>
                  <w:p w:rsidR="0062002B" w:rsidRPr="00816C65" w:rsidRDefault="0062002B" w:rsidP="00B515DA">
                    <w:pPr>
                      <w:ind w:firstLine="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C23" w:rsidRPr="00D53554" w:rsidRDefault="00464C23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464C23" w:rsidRPr="00D53554" w:rsidRDefault="00464C23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02B" w:rsidRPr="00D53554" w:rsidRDefault="00F66E67">
    <w:pPr>
      <w:pStyle w:val="a3"/>
      <w:rPr>
        <w:sz w:val="25"/>
        <w:szCs w:val="25"/>
      </w:rPr>
    </w:pPr>
    <w:r>
      <w:rPr>
        <w:noProof/>
        <w:sz w:val="25"/>
        <w:szCs w:val="25"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276860</wp:posOffset>
              </wp:positionH>
              <wp:positionV relativeFrom="page">
                <wp:posOffset>259080</wp:posOffset>
              </wp:positionV>
              <wp:extent cx="7086600" cy="10217785"/>
              <wp:effectExtent l="0" t="0" r="19050" b="31115"/>
              <wp:wrapNone/>
              <wp:docPr id="57" name="Group 2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86600" cy="10217785"/>
                        <a:chOff x="338" y="207"/>
                        <a:chExt cx="11170" cy="16271"/>
                      </a:xfrm>
                    </wpg:grpSpPr>
                    <wps:wsp>
                      <wps:cNvPr id="58" name="Line 125"/>
                      <wps:cNvCnPr/>
                      <wps:spPr bwMode="auto">
                        <a:xfrm flipH="1">
                          <a:off x="1018" y="207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9" name="Line 126"/>
                      <wps:cNvCnPr/>
                      <wps:spPr bwMode="auto">
                        <a:xfrm>
                          <a:off x="1018" y="207"/>
                          <a:ext cx="0" cy="1627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0" name="Line 127"/>
                      <wps:cNvCnPr/>
                      <wps:spPr bwMode="auto">
                        <a:xfrm>
                          <a:off x="11508" y="207"/>
                          <a:ext cx="0" cy="1627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1" name="Line 128"/>
                      <wps:cNvCnPr/>
                      <wps:spPr bwMode="auto">
                        <a:xfrm>
                          <a:off x="338" y="16478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2" name="Line 129"/>
                      <wps:cNvCnPr/>
                      <wps:spPr bwMode="auto">
                        <a:xfrm>
                          <a:off x="1018" y="15628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Line 130"/>
                      <wps:cNvCnPr/>
                      <wps:spPr bwMode="auto">
                        <a:xfrm>
                          <a:off x="1585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4" name="Line 131"/>
                      <wps:cNvCnPr/>
                      <wps:spPr bwMode="auto">
                        <a:xfrm>
                          <a:off x="2152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" name="Line 132"/>
                      <wps:cNvCnPr/>
                      <wps:spPr bwMode="auto">
                        <a:xfrm>
                          <a:off x="2719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" name="Line 133"/>
                      <wps:cNvCnPr/>
                      <wps:spPr bwMode="auto">
                        <a:xfrm>
                          <a:off x="4137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" name="Line 134"/>
                      <wps:cNvCnPr/>
                      <wps:spPr bwMode="auto">
                        <a:xfrm>
                          <a:off x="4704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8" name="Line 135"/>
                      <wps:cNvCnPr/>
                      <wps:spPr bwMode="auto">
                        <a:xfrm>
                          <a:off x="10941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9" name="Line 136"/>
                      <wps:cNvCnPr/>
                      <wps:spPr bwMode="auto">
                        <a:xfrm>
                          <a:off x="3286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0" name="Line 137"/>
                      <wps:cNvCnPr/>
                      <wps:spPr bwMode="auto">
                        <a:xfrm>
                          <a:off x="1018" y="1619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1" name="Line 138"/>
                      <wps:cNvCnPr/>
                      <wps:spPr bwMode="auto">
                        <a:xfrm>
                          <a:off x="1018" y="15911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2" name="Line 139"/>
                      <wps:cNvCnPr/>
                      <wps:spPr bwMode="auto">
                        <a:xfrm>
                          <a:off x="10941" y="15911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3" name="Line 140"/>
                      <wps:cNvCnPr/>
                      <wps:spPr bwMode="auto">
                        <a:xfrm>
                          <a:off x="338" y="11659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4" name="Line 141"/>
                      <wps:cNvCnPr/>
                      <wps:spPr bwMode="auto">
                        <a:xfrm>
                          <a:off x="338" y="11659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" name="Line 142"/>
                      <wps:cNvCnPr/>
                      <wps:spPr bwMode="auto">
                        <a:xfrm>
                          <a:off x="338" y="13076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6" name="Line 143"/>
                      <wps:cNvCnPr/>
                      <wps:spPr bwMode="auto">
                        <a:xfrm>
                          <a:off x="338" y="15061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7" name="Line 144"/>
                      <wps:cNvCnPr/>
                      <wps:spPr bwMode="auto">
                        <a:xfrm>
                          <a:off x="621" y="11659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8" name="Text Box 145"/>
                      <wps:cNvSpPr txBox="1">
                        <a:spLocks noChangeArrowheads="1"/>
                      </wps:cNvSpPr>
                      <wps:spPr bwMode="auto">
                        <a:xfrm>
                          <a:off x="1018" y="16231"/>
                          <a:ext cx="56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AC1829" w:rsidRDefault="0062002B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Изм</w:t>
                            </w:r>
                            <w:r w:rsidRPr="00AC182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9" name="Text Box 146"/>
                      <wps:cNvSpPr txBox="1">
                        <a:spLocks noChangeArrowheads="1"/>
                      </wps:cNvSpPr>
                      <wps:spPr bwMode="auto">
                        <a:xfrm>
                          <a:off x="1585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D53554" w:rsidRDefault="0062002B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Кол.уч</w:t>
                            </w: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" name="Text Box 147"/>
                      <wps:cNvSpPr txBox="1">
                        <a:spLocks noChangeArrowheads="1"/>
                      </wps:cNvSpPr>
                      <wps:spPr bwMode="auto">
                        <a:xfrm>
                          <a:off x="2152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AC1829" w:rsidRDefault="0062002B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1" name="Text Box 148"/>
                      <wps:cNvSpPr txBox="1">
                        <a:spLocks noChangeArrowheads="1"/>
                      </wps:cNvSpPr>
                      <wps:spPr bwMode="auto">
                        <a:xfrm>
                          <a:off x="2719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AC1829" w:rsidRDefault="0062002B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№ док</w:t>
                            </w:r>
                            <w:r w:rsidRPr="00AC1829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2" name="Text Box 149"/>
                      <wps:cNvSpPr txBox="1">
                        <a:spLocks noChangeArrowheads="1"/>
                      </wps:cNvSpPr>
                      <wps:spPr bwMode="auto">
                        <a:xfrm>
                          <a:off x="3286" y="16229"/>
                          <a:ext cx="849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AC1829" w:rsidRDefault="0062002B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3" name="Text Box 150"/>
                      <wps:cNvSpPr txBox="1">
                        <a:spLocks noChangeArrowheads="1"/>
                      </wps:cNvSpPr>
                      <wps:spPr bwMode="auto">
                        <a:xfrm>
                          <a:off x="4137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AC1829" w:rsidRDefault="0062002B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4" name="Text Box 151"/>
                      <wps:cNvSpPr txBox="1">
                        <a:spLocks noChangeArrowheads="1"/>
                      </wps:cNvSpPr>
                      <wps:spPr bwMode="auto">
                        <a:xfrm>
                          <a:off x="10941" y="15662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AC1829" w:rsidRDefault="0062002B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5" name="Text Box 152"/>
                      <wps:cNvSpPr txBox="1">
                        <a:spLocks noChangeArrowheads="1"/>
                      </wps:cNvSpPr>
                      <wps:spPr bwMode="auto">
                        <a:xfrm>
                          <a:off x="10958" y="16047"/>
                          <a:ext cx="540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62002B" w:rsidRDefault="00E35504" w:rsidP="00BD787E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  <w:fldChar w:fldCharType="begin"/>
                            </w:r>
                            <w:r w:rsidR="00BD787E">
                              <w:rPr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  <w:instrText>=</w:instrText>
                            </w: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  <w:fldChar w:fldCharType="begin"/>
                            </w:r>
                            <w:r w:rsidR="00BD787E">
                              <w:rPr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  <w:instrText xml:space="preserve">page </w:instrText>
                            </w: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  <w:fldChar w:fldCharType="separate"/>
                            </w:r>
                            <w:r w:rsidR="00F66E67">
                              <w:rPr>
                                <w:b/>
                                <w:i/>
                                <w:noProof/>
                                <w:sz w:val="18"/>
                                <w:szCs w:val="18"/>
                                <w:lang w:val="en-US"/>
                              </w:rPr>
                              <w:instrText>15</w:instrText>
                            </w: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  <w:fldChar w:fldCharType="end"/>
                            </w:r>
                            <w:r w:rsidR="00BD787E">
                              <w:rPr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  <w:instrText>-0</w:instrText>
                            </w: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  <w:fldChar w:fldCharType="separate"/>
                            </w:r>
                            <w:r w:rsidR="00F66E67">
                              <w:rPr>
                                <w:b/>
                                <w:i/>
                                <w:noProof/>
                                <w:sz w:val="18"/>
                                <w:szCs w:val="18"/>
                                <w:lang w:val="en-US"/>
                              </w:rPr>
                              <w:t>15</w:t>
                            </w: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6" name="Text Box 153"/>
                      <wps:cNvSpPr txBox="1">
                        <a:spLocks noChangeArrowheads="1"/>
                      </wps:cNvSpPr>
                      <wps:spPr bwMode="auto">
                        <a:xfrm>
                          <a:off x="372" y="15061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D53554" w:rsidRDefault="0062002B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7" name="Text Box 154"/>
                      <wps:cNvSpPr txBox="1">
                        <a:spLocks noChangeArrowheads="1"/>
                      </wps:cNvSpPr>
                      <wps:spPr bwMode="auto">
                        <a:xfrm>
                          <a:off x="372" y="13075"/>
                          <a:ext cx="244" cy="19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D53554" w:rsidRDefault="0062002B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8" name="Text Box 155"/>
                      <wps:cNvSpPr txBox="1">
                        <a:spLocks noChangeArrowheads="1"/>
                      </wps:cNvSpPr>
                      <wps:spPr bwMode="auto">
                        <a:xfrm>
                          <a:off x="372" y="11661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D53554" w:rsidRDefault="0062002B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9" name="Text Box 156"/>
                      <wps:cNvSpPr txBox="1">
                        <a:spLocks noChangeArrowheads="1"/>
                      </wps:cNvSpPr>
                      <wps:spPr bwMode="auto">
                        <a:xfrm>
                          <a:off x="4976" y="15778"/>
                          <a:ext cx="5669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D53554" w:rsidRDefault="0062002B" w:rsidP="0041771A">
                            <w:pPr>
                              <w:ind w:firstLine="0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62002B" w:rsidRPr="00D53554" w:rsidRDefault="0062002B" w:rsidP="0041771A">
                            <w:pPr>
                              <w:ind w:firstLine="0"/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12" o:spid="_x0000_s1026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    <v:line id="Line 125" o:spid="_x0000_s1027" style="position:absolute;flip:x;visibility:visible;mso-wrap-style:squar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    <v:line id="Line 126" o:spid="_x0000_s1028" style="position:absolute;visibility:visible;mso-wrap-style:squar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    <v:line id="Line 127" o:spid="_x0000_s1029" style="position:absolute;visibility:visible;mso-wrap-style:squar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    <v:line id="Line 128" o:spid="_x0000_s1030" style="position:absolute;visibility:visible;mso-wrap-style:squar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    <v:line id="Line 129" o:spid="_x0000_s1031" style="position:absolute;visibility:visible;mso-wrap-style:squar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    <v:line id="Line 130" o:spid="_x0000_s1032" style="position:absolute;visibility:visible;mso-wrap-style:squar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    <v:line id="Line 131" o:spid="_x0000_s1033" style="position:absolute;visibility:visible;mso-wrap-style:squar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    <v:line id="Line 132" o:spid="_x0000_s1034" style="position:absolute;visibility:visible;mso-wrap-style:squar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    <v:line id="Line 133" o:spid="_x0000_s1035" style="position:absolute;visibility:visible;mso-wrap-style:squar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    <v:line id="Line 134" o:spid="_x0000_s1036" style="position:absolute;visibility:visible;mso-wrap-style:squar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    <v:line id="Line 135" o:spid="_x0000_s1037" style="position:absolute;visibility:visible;mso-wrap-style:squar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    <v:line id="Line 136" o:spid="_x0000_s1038" style="position:absolute;visibility:visible;mso-wrap-style:squar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    <v:line id="Line 137" o:spid="_x0000_s1039" style="position:absolute;visibility:visible;mso-wrap-style:squar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    <v:line id="Line 138" o:spid="_x0000_s1040" style="position:absolute;visibility:visible;mso-wrap-style:squar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    <v:line id="Line 139" o:spid="_x0000_s1041" style="position:absolute;visibility:visible;mso-wrap-style:squar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    <v:line id="Line 140" o:spid="_x0000_s1042" style="position:absolute;visibility:visible;mso-wrap-style:squar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    <v:line id="Line 141" o:spid="_x0000_s1043" style="position:absolute;visibility:visible;mso-wrap-style:squar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    <v:line id="Line 142" o:spid="_x0000_s1044" style="position:absolute;visibility:visible;mso-wrap-style:squar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    <v:line id="Line 143" o:spid="_x0000_s1045" style="position:absolute;visibility:visible;mso-wrap-style:squar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    <v:line id="Line 144" o:spid="_x0000_s1046" style="position:absolute;visibility:visible;mso-wrap-style:squar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5" o:spid="_x0000_s1047" type="#_x0000_t202" style="position:absolute;left:1018;top:1623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    <v:textbox inset="0,0,0,0">
                  <w:txbxContent>
                    <w:p w:rsidR="0062002B" w:rsidRPr="00AC1829" w:rsidRDefault="0062002B" w:rsidP="0041771A">
                      <w:pPr>
                        <w:ind w:firstLine="0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Изм</w:t>
                      </w:r>
                      <w:r w:rsidRPr="00AC1829">
                        <w:rPr>
                          <w:rFonts w:ascii="Arial" w:hAnsi="Arial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  <v:shape id="Text Box 146" o:spid="_x0000_s1048" type="#_x0000_t202" style="position:absolute;left:1585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  <v:textbox inset="0,0,0,0">
                  <w:txbxContent>
                    <w:p w:rsidR="0062002B" w:rsidRPr="00D53554" w:rsidRDefault="0062002B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Кол.уч</w:t>
                      </w: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  <v:shape id="Text Box 147" o:spid="_x0000_s1049" type="#_x0000_t202" style="position:absolute;left:2152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<v:textbox inset="0,0,0,0">
                  <w:txbxContent>
                    <w:p w:rsidR="0062002B" w:rsidRPr="00AC1829" w:rsidRDefault="0062002B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148" o:spid="_x0000_s1050" type="#_x0000_t202" style="position:absolute;left:2719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    <v:textbox inset="0,0,0,0">
                  <w:txbxContent>
                    <w:p w:rsidR="0062002B" w:rsidRPr="00AC1829" w:rsidRDefault="0062002B" w:rsidP="0041771A">
                      <w:pPr>
                        <w:ind w:firstLine="0"/>
                        <w:jc w:val="center"/>
                        <w:rPr>
                          <w:rFonts w:ascii="Arial" w:hAnsi="Arial"/>
                          <w:sz w:val="14"/>
                          <w:szCs w:val="14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№ док</w:t>
                      </w:r>
                      <w:r w:rsidRPr="00AC1829">
                        <w:rPr>
                          <w:rFonts w:ascii="Arial" w:hAnsi="Arial"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  <v:shape id="Text Box 149" o:spid="_x0000_s1051" type="#_x0000_t202" style="position:absolute;left:3286;top:1622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<v:textbox inset="0,0,0,0">
                  <w:txbxContent>
                    <w:p w:rsidR="0062002B" w:rsidRPr="00AC1829" w:rsidRDefault="0062002B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Подпись</w:t>
                      </w:r>
                    </w:p>
                  </w:txbxContent>
                </v:textbox>
              </v:shape>
              <v:shape id="Text Box 150" o:spid="_x0000_s1052" type="#_x0000_t202" style="position:absolute;left:4137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    <v:textbox inset="0,0,0,0">
                  <w:txbxContent>
                    <w:p w:rsidR="0062002B" w:rsidRPr="00AC1829" w:rsidRDefault="0062002B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Дата</w:t>
                      </w:r>
                    </w:p>
                  </w:txbxContent>
                </v:textbox>
              </v:shape>
              <v:shape id="Text Box 151" o:spid="_x0000_s1053" type="#_x0000_t202" style="position:absolute;left:10941;top:15662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    <v:textbox inset="0,0,0,0">
                  <w:txbxContent>
                    <w:p w:rsidR="0062002B" w:rsidRPr="00AC1829" w:rsidRDefault="0062002B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152" o:spid="_x0000_s1054" type="#_x0000_t202" style="position:absolute;left:10958;top:16047;width:540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  <v:textbox inset="0,0,0,0">
                  <w:txbxContent>
                    <w:p w:rsidR="0062002B" w:rsidRPr="0062002B" w:rsidRDefault="00E35504" w:rsidP="00BD787E">
                      <w:pPr>
                        <w:ind w:firstLine="0"/>
                        <w:jc w:val="center"/>
                        <w:rPr>
                          <w:b/>
                          <w:i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b/>
                          <w:i/>
                          <w:sz w:val="18"/>
                          <w:szCs w:val="18"/>
                          <w:lang w:val="en-US"/>
                        </w:rPr>
                        <w:fldChar w:fldCharType="begin"/>
                      </w:r>
                      <w:r w:rsidR="00BD787E">
                        <w:rPr>
                          <w:b/>
                          <w:i/>
                          <w:sz w:val="18"/>
                          <w:szCs w:val="18"/>
                          <w:lang w:val="en-US"/>
                        </w:rPr>
                        <w:instrText>=</w:instrText>
                      </w:r>
                      <w:r>
                        <w:rPr>
                          <w:b/>
                          <w:i/>
                          <w:sz w:val="18"/>
                          <w:szCs w:val="18"/>
                          <w:lang w:val="en-US"/>
                        </w:rPr>
                        <w:fldChar w:fldCharType="begin"/>
                      </w:r>
                      <w:r w:rsidR="00BD787E">
                        <w:rPr>
                          <w:b/>
                          <w:i/>
                          <w:sz w:val="18"/>
                          <w:szCs w:val="18"/>
                          <w:lang w:val="en-US"/>
                        </w:rPr>
                        <w:instrText xml:space="preserve">page </w:instrText>
                      </w:r>
                      <w:r>
                        <w:rPr>
                          <w:b/>
                          <w:i/>
                          <w:sz w:val="18"/>
                          <w:szCs w:val="18"/>
                          <w:lang w:val="en-US"/>
                        </w:rPr>
                        <w:fldChar w:fldCharType="separate"/>
                      </w:r>
                      <w:r w:rsidR="00F66E67">
                        <w:rPr>
                          <w:b/>
                          <w:i/>
                          <w:noProof/>
                          <w:sz w:val="18"/>
                          <w:szCs w:val="18"/>
                          <w:lang w:val="en-US"/>
                        </w:rPr>
                        <w:instrText>15</w:instrText>
                      </w:r>
                      <w:r>
                        <w:rPr>
                          <w:b/>
                          <w:i/>
                          <w:sz w:val="18"/>
                          <w:szCs w:val="18"/>
                          <w:lang w:val="en-US"/>
                        </w:rPr>
                        <w:fldChar w:fldCharType="end"/>
                      </w:r>
                      <w:r w:rsidR="00BD787E">
                        <w:rPr>
                          <w:b/>
                          <w:i/>
                          <w:sz w:val="18"/>
                          <w:szCs w:val="18"/>
                          <w:lang w:val="en-US"/>
                        </w:rPr>
                        <w:instrText>-0</w:instrText>
                      </w:r>
                      <w:r>
                        <w:rPr>
                          <w:b/>
                          <w:i/>
                          <w:sz w:val="18"/>
                          <w:szCs w:val="18"/>
                          <w:lang w:val="en-US"/>
                        </w:rPr>
                        <w:fldChar w:fldCharType="separate"/>
                      </w:r>
                      <w:r w:rsidR="00F66E67">
                        <w:rPr>
                          <w:b/>
                          <w:i/>
                          <w:noProof/>
                          <w:sz w:val="18"/>
                          <w:szCs w:val="18"/>
                          <w:lang w:val="en-US"/>
                        </w:rPr>
                        <w:t>15</w:t>
                      </w:r>
                      <w:r>
                        <w:rPr>
                          <w:b/>
                          <w:i/>
                          <w:sz w:val="18"/>
                          <w:szCs w:val="18"/>
                          <w:lang w:val="en-US"/>
                        </w:rPr>
                        <w:fldChar w:fldCharType="end"/>
                      </w:r>
                    </w:p>
                  </w:txbxContent>
                </v:textbox>
              </v:shape>
              <v:shape id="Text Box 153" o:spid="_x0000_s1055" type="#_x0000_t202" style="position:absolute;left:372;top:150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:rsidR="0062002B" w:rsidRPr="00D53554" w:rsidRDefault="0062002B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Инв. № подл.</w:t>
                      </w:r>
                    </w:p>
                  </w:txbxContent>
                </v:textbox>
              </v:shape>
              <v:shape id="Text Box 154" o:spid="_x0000_s1056" type="#_x0000_t202" style="position:absolute;left:372;top:13075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:rsidR="0062002B" w:rsidRPr="00D53554" w:rsidRDefault="0062002B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Подп. и дата</w:t>
                      </w:r>
                    </w:p>
                  </w:txbxContent>
                </v:textbox>
              </v:shape>
              <v:shape id="Text Box 155" o:spid="_x0000_s1057" type="#_x0000_t202" style="position:absolute;left:372;top:116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    <v:textbox style="layout-flow:vertical;mso-layout-flow-alt:bottom-to-top" inset="0,0,0,0">
                  <w:txbxContent>
                    <w:p w:rsidR="0062002B" w:rsidRPr="00D53554" w:rsidRDefault="0062002B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Взам. инв. №</w:t>
                      </w:r>
                    </w:p>
                  </w:txbxContent>
                </v:textbox>
              </v:shape>
              <v:shape id="Text Box 156" o:spid="_x0000_s1058" type="#_x0000_t202" style="position:absolute;left:4976;top:15778;width:566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    <v:textbox inset="0,0,0,0">
                  <w:txbxContent>
                    <w:p w:rsidR="0062002B" w:rsidRPr="00D53554" w:rsidRDefault="0062002B" w:rsidP="0041771A">
                      <w:pPr>
                        <w:ind w:firstLine="0"/>
                        <w:jc w:val="center"/>
                        <w:rPr>
                          <w:sz w:val="11"/>
                          <w:szCs w:val="11"/>
                        </w:rPr>
                      </w:pPr>
                    </w:p>
                    <w:p w:rsidR="0062002B" w:rsidRPr="00D53554" w:rsidRDefault="0062002B" w:rsidP="0041771A">
                      <w:pPr>
                        <w:ind w:firstLine="0"/>
                        <w:jc w:val="center"/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02B" w:rsidRPr="00D53554" w:rsidRDefault="00F66E67">
    <w:pPr>
      <w:pStyle w:val="a3"/>
      <w:rPr>
        <w:sz w:val="25"/>
        <w:szCs w:val="25"/>
      </w:rPr>
    </w:pPr>
    <w:r>
      <w:rPr>
        <w:noProof/>
        <w:sz w:val="25"/>
        <w:szCs w:val="25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-624205</wp:posOffset>
              </wp:positionH>
              <wp:positionV relativeFrom="paragraph">
                <wp:posOffset>-227965</wp:posOffset>
              </wp:positionV>
              <wp:extent cx="7092950" cy="10238105"/>
              <wp:effectExtent l="0" t="0" r="31750" b="10795"/>
              <wp:wrapNone/>
              <wp:docPr id="2" name="Group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950" cy="10238105"/>
                        <a:chOff x="454" y="284"/>
                        <a:chExt cx="11170" cy="16293"/>
                      </a:xfrm>
                    </wpg:grpSpPr>
                    <wps:wsp>
                      <wps:cNvPr id="3" name="Line 158"/>
                      <wps:cNvCnPr/>
                      <wps:spPr bwMode="auto">
                        <a:xfrm flipH="1">
                          <a:off x="1134" y="284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159"/>
                      <wps:cNvCnPr/>
                      <wps:spPr bwMode="auto">
                        <a:xfrm>
                          <a:off x="1134" y="284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160"/>
                      <wps:cNvCnPr/>
                      <wps:spPr bwMode="auto">
                        <a:xfrm>
                          <a:off x="11624" y="284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161"/>
                      <wps:cNvCnPr/>
                      <wps:spPr bwMode="auto">
                        <a:xfrm>
                          <a:off x="454" y="16556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162"/>
                      <wps:cNvCnPr/>
                      <wps:spPr bwMode="auto">
                        <a:xfrm>
                          <a:off x="454" y="11737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163"/>
                      <wps:cNvCnPr/>
                      <wps:spPr bwMode="auto">
                        <a:xfrm>
                          <a:off x="454" y="11737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164"/>
                      <wps:cNvCnPr/>
                      <wps:spPr bwMode="auto">
                        <a:xfrm>
                          <a:off x="454" y="13154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165"/>
                      <wps:cNvCnPr/>
                      <wps:spPr bwMode="auto">
                        <a:xfrm>
                          <a:off x="454" y="15139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66"/>
                      <wps:cNvCnPr/>
                      <wps:spPr bwMode="auto">
                        <a:xfrm>
                          <a:off x="737" y="11737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Text Box 167"/>
                      <wps:cNvSpPr txBox="1">
                        <a:spLocks noChangeArrowheads="1"/>
                      </wps:cNvSpPr>
                      <wps:spPr bwMode="auto">
                        <a:xfrm>
                          <a:off x="488" y="15139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D53554" w:rsidRDefault="0062002B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3" name="Text Box 168"/>
                      <wps:cNvSpPr txBox="1">
                        <a:spLocks noChangeArrowheads="1"/>
                      </wps:cNvSpPr>
                      <wps:spPr bwMode="auto">
                        <a:xfrm>
                          <a:off x="488" y="13153"/>
                          <a:ext cx="244" cy="19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D53554" w:rsidRDefault="0062002B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4" name="Text Box 169"/>
                      <wps:cNvSpPr txBox="1">
                        <a:spLocks noChangeArrowheads="1"/>
                      </wps:cNvSpPr>
                      <wps:spPr bwMode="auto">
                        <a:xfrm>
                          <a:off x="488" y="11739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D53554" w:rsidRDefault="0062002B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5" name="Line 170"/>
                      <wps:cNvCnPr/>
                      <wps:spPr bwMode="auto">
                        <a:xfrm>
                          <a:off x="1134" y="14288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Line 171"/>
                      <wps:cNvCnPr/>
                      <wps:spPr bwMode="auto">
                        <a:xfrm>
                          <a:off x="1701" y="1428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Line 172"/>
                      <wps:cNvCnPr/>
                      <wps:spPr bwMode="auto">
                        <a:xfrm>
                          <a:off x="2268" y="14288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" name="Line 173"/>
                      <wps:cNvCnPr/>
                      <wps:spPr bwMode="auto">
                        <a:xfrm>
                          <a:off x="2835" y="1428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" name="Line 174"/>
                      <wps:cNvCnPr/>
                      <wps:spPr bwMode="auto">
                        <a:xfrm>
                          <a:off x="4253" y="1428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" name="Line 175"/>
                      <wps:cNvCnPr/>
                      <wps:spPr bwMode="auto">
                        <a:xfrm>
                          <a:off x="4820" y="14288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Line 176"/>
                      <wps:cNvCnPr/>
                      <wps:spPr bwMode="auto">
                        <a:xfrm>
                          <a:off x="9639" y="15139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Line 177"/>
                      <wps:cNvCnPr/>
                      <wps:spPr bwMode="auto">
                        <a:xfrm>
                          <a:off x="3402" y="14288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3" name="Line 178"/>
                      <wps:cNvCnPr/>
                      <wps:spPr bwMode="auto">
                        <a:xfrm>
                          <a:off x="1134" y="1485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4" name="Line 179"/>
                      <wps:cNvCnPr/>
                      <wps:spPr bwMode="auto">
                        <a:xfrm>
                          <a:off x="1134" y="14571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" name="Text Box 180"/>
                      <wps:cNvSpPr txBox="1">
                        <a:spLocks noChangeArrowheads="1"/>
                      </wps:cNvSpPr>
                      <wps:spPr bwMode="auto">
                        <a:xfrm>
                          <a:off x="1134" y="14891"/>
                          <a:ext cx="56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BB4AC2" w:rsidRDefault="0062002B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6" name="Text Box 181"/>
                      <wps:cNvSpPr txBox="1">
                        <a:spLocks noChangeArrowheads="1"/>
                      </wps:cNvSpPr>
                      <wps:spPr bwMode="auto">
                        <a:xfrm>
                          <a:off x="1701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D53554" w:rsidRDefault="0062002B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Кол</w:t>
                            </w:r>
                            <w:r w:rsidRPr="00D53554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Pr="00BB4AC2">
                              <w:rPr>
                                <w:sz w:val="16"/>
                                <w:szCs w:val="16"/>
                              </w:rPr>
                              <w:t>уч</w:t>
                            </w: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7" name="Text Box 182"/>
                      <wps:cNvSpPr txBox="1">
                        <a:spLocks noChangeArrowheads="1"/>
                      </wps:cNvSpPr>
                      <wps:spPr bwMode="auto">
                        <a:xfrm>
                          <a:off x="2268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D53554" w:rsidRDefault="0062002B" w:rsidP="00281743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8" name="Text Box 183"/>
                      <wps:cNvSpPr txBox="1">
                        <a:spLocks noChangeArrowheads="1"/>
                      </wps:cNvSpPr>
                      <wps:spPr bwMode="auto">
                        <a:xfrm>
                          <a:off x="2835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D53554" w:rsidRDefault="0062002B" w:rsidP="00281743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D53554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 xml:space="preserve">№ </w:t>
                            </w:r>
                            <w:r w:rsidRPr="00BB4AC2">
                              <w:rPr>
                                <w:sz w:val="16"/>
                                <w:szCs w:val="16"/>
                              </w:rPr>
                              <w:t>док</w:t>
                            </w:r>
                            <w:r w:rsidRPr="00D53554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9" name="Text Box 184"/>
                      <wps:cNvSpPr txBox="1">
                        <a:spLocks noChangeArrowheads="1"/>
                      </wps:cNvSpPr>
                      <wps:spPr bwMode="auto">
                        <a:xfrm>
                          <a:off x="3402" y="14889"/>
                          <a:ext cx="849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D53554" w:rsidRDefault="0062002B" w:rsidP="00281743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0" name="Text Box 185"/>
                      <wps:cNvSpPr txBox="1">
                        <a:spLocks noChangeArrowheads="1"/>
                      </wps:cNvSpPr>
                      <wps:spPr bwMode="auto">
                        <a:xfrm>
                          <a:off x="4253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BB4AC2" w:rsidRDefault="0062002B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1" name="Text Box 186"/>
                      <wps:cNvSpPr txBox="1">
                        <a:spLocks noChangeArrowheads="1"/>
                      </wps:cNvSpPr>
                      <wps:spPr bwMode="auto">
                        <a:xfrm>
                          <a:off x="8789" y="15195"/>
                          <a:ext cx="844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AC1829" w:rsidRDefault="0062002B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Стадия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2" name="Text Box 187"/>
                      <wps:cNvSpPr txBox="1">
                        <a:spLocks noChangeArrowheads="1"/>
                      </wps:cNvSpPr>
                      <wps:spPr bwMode="auto">
                        <a:xfrm>
                          <a:off x="9643" y="15468"/>
                          <a:ext cx="846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AC1829" w:rsidRDefault="00E35504" w:rsidP="00281743">
                            <w:pPr>
                              <w:ind w:firstLine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C1829">
                              <w:rPr>
                                <w:rStyle w:val="a5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="0062002B" w:rsidRPr="00AC1829">
                              <w:rPr>
                                <w:rStyle w:val="a5"/>
                                <w:sz w:val="18"/>
                                <w:szCs w:val="18"/>
                              </w:rPr>
                              <w:instrText xml:space="preserve"> PAGE </w:instrText>
                            </w:r>
                            <w:r w:rsidRPr="00AC1829">
                              <w:rPr>
                                <w:rStyle w:val="a5"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326775">
                              <w:rPr>
                                <w:rStyle w:val="a5"/>
                                <w:noProof/>
                                <w:sz w:val="18"/>
                                <w:szCs w:val="18"/>
                              </w:rPr>
                              <w:t>1</w:t>
                            </w:r>
                            <w:r w:rsidRPr="00AC1829">
                              <w:rPr>
                                <w:rStyle w:val="a5"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3" name="Text Box 188"/>
                      <wps:cNvSpPr txBox="1">
                        <a:spLocks noChangeArrowheads="1"/>
                      </wps:cNvSpPr>
                      <wps:spPr bwMode="auto">
                        <a:xfrm>
                          <a:off x="5092" y="14381"/>
                          <a:ext cx="6428" cy="7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68031B" w:rsidRDefault="0062002B" w:rsidP="0068031B">
                            <w:pPr>
                              <w:pStyle w:val="a6"/>
                              <w:jc w:val="left"/>
                              <w:rPr>
                                <w:sz w:val="22"/>
                                <w:szCs w:val="22"/>
                              </w:rPr>
                            </w:pPr>
                            <w:r w:rsidRPr="0068031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Проект межевания территории в районе земельных участков по ул. Бабаевского, 78, 80, 80а, 82,в Ленинском районе города Астрахани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4" name="Line 189"/>
                      <wps:cNvCnPr/>
                      <wps:spPr bwMode="auto">
                        <a:xfrm>
                          <a:off x="1134" y="1570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5" name="Line 190"/>
                      <wps:cNvCnPr/>
                      <wps:spPr bwMode="auto">
                        <a:xfrm>
                          <a:off x="1134" y="1542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6" name="Line 191"/>
                      <wps:cNvCnPr/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7" name="Line 192"/>
                      <wps:cNvCnPr/>
                      <wps:spPr bwMode="auto">
                        <a:xfrm>
                          <a:off x="1134" y="16273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8" name="Text Box 193"/>
                      <wps:cNvSpPr txBox="1">
                        <a:spLocks noChangeArrowheads="1"/>
                      </wps:cNvSpPr>
                      <wps:spPr bwMode="auto">
                        <a:xfrm>
                          <a:off x="1134" y="16331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D53554" w:rsidRDefault="0062002B" w:rsidP="00B515DA">
                            <w:pPr>
                              <w:ind w:firstLine="0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Н</w:t>
                            </w:r>
                            <w:r w:rsidRPr="00D53554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.</w:t>
                            </w:r>
                            <w:r w:rsidRPr="00BB4AC2">
                              <w:rPr>
                                <w:sz w:val="18"/>
                                <w:szCs w:val="18"/>
                              </w:rPr>
                              <w:t>контр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" name="Text Box 194"/>
                      <wps:cNvSpPr txBox="1">
                        <a:spLocks noChangeArrowheads="1"/>
                      </wps:cNvSpPr>
                      <wps:spPr bwMode="auto">
                        <a:xfrm>
                          <a:off x="1134" y="15207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D53554" w:rsidRDefault="0062002B" w:rsidP="00E34598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" name="Text Box 195"/>
                      <wps:cNvSpPr txBox="1">
                        <a:spLocks noChangeArrowheads="1"/>
                      </wps:cNvSpPr>
                      <wps:spPr bwMode="auto">
                        <a:xfrm>
                          <a:off x="1134" y="15472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BB4AC2" w:rsidRDefault="0062002B" w:rsidP="00E34598">
                            <w:pPr>
                              <w:pStyle w:val="1"/>
                              <w:rPr>
                                <w:i w:val="0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  <w:lang w:val="ru-RU"/>
                              </w:rPr>
                              <w:t>Разработал</w:t>
                            </w:r>
                          </w:p>
                          <w:p w:rsidR="0062002B" w:rsidRPr="00D53554" w:rsidRDefault="0062002B" w:rsidP="00E34598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1" name="Text Box 196"/>
                      <wps:cNvSpPr txBox="1">
                        <a:spLocks noChangeArrowheads="1"/>
                      </wps:cNvSpPr>
                      <wps:spPr bwMode="auto">
                        <a:xfrm>
                          <a:off x="1134" y="15764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1A14F6" w:rsidRDefault="0062002B" w:rsidP="001A14F6">
                            <w:pPr>
                              <w:ind w:firstLine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ГИП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2" name="Text Box 197"/>
                      <wps:cNvSpPr txBox="1">
                        <a:spLocks noChangeArrowheads="1"/>
                      </wps:cNvSpPr>
                      <wps:spPr bwMode="auto">
                        <a:xfrm>
                          <a:off x="1134" y="16049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D53554" w:rsidRDefault="0062002B" w:rsidP="004F00A6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3" name="Line 198"/>
                      <wps:cNvCnPr/>
                      <wps:spPr bwMode="auto">
                        <a:xfrm>
                          <a:off x="8789" y="15139"/>
                          <a:ext cx="0" cy="141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" name="Line 199"/>
                      <wps:cNvCnPr/>
                      <wps:spPr bwMode="auto">
                        <a:xfrm>
                          <a:off x="8789" y="15706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" name="Line 200"/>
                      <wps:cNvCnPr/>
                      <wps:spPr bwMode="auto">
                        <a:xfrm>
                          <a:off x="8789" y="15422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6" name="Line 201"/>
                      <wps:cNvCnPr/>
                      <wps:spPr bwMode="auto">
                        <a:xfrm>
                          <a:off x="10490" y="15139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7" name="Text Box 202"/>
                      <wps:cNvSpPr txBox="1">
                        <a:spLocks noChangeArrowheads="1"/>
                      </wps:cNvSpPr>
                      <wps:spPr bwMode="auto">
                        <a:xfrm>
                          <a:off x="9642" y="15195"/>
                          <a:ext cx="844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AC1829" w:rsidRDefault="0062002B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8" name="Text Box 203"/>
                      <wps:cNvSpPr txBox="1">
                        <a:spLocks noChangeArrowheads="1"/>
                      </wps:cNvSpPr>
                      <wps:spPr bwMode="auto">
                        <a:xfrm>
                          <a:off x="10639" y="15195"/>
                          <a:ext cx="844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AC1829" w:rsidRDefault="0062002B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9" name="Text Box 204"/>
                      <wps:cNvSpPr txBox="1">
                        <a:spLocks noChangeArrowheads="1"/>
                      </wps:cNvSpPr>
                      <wps:spPr bwMode="auto">
                        <a:xfrm>
                          <a:off x="10512" y="15468"/>
                          <a:ext cx="1111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6E4872" w:rsidRDefault="006A5C57" w:rsidP="00281743">
                            <w:pPr>
                              <w:ind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114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0" name="Text Box 205"/>
                      <wps:cNvSpPr txBox="1">
                        <a:spLocks noChangeArrowheads="1"/>
                      </wps:cNvSpPr>
                      <wps:spPr bwMode="auto">
                        <a:xfrm>
                          <a:off x="2292" y="16331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BB4AC2" w:rsidRDefault="0062002B" w:rsidP="00456840">
                            <w:pPr>
                              <w:pStyle w:val="3"/>
                              <w:ind w:left="0"/>
                              <w:rPr>
                                <w:i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</w:rPr>
                              <w:t>Уманцев И.В.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1" name="Text Box 206"/>
                      <wps:cNvSpPr txBox="1">
                        <a:spLocks noChangeArrowheads="1"/>
                      </wps:cNvSpPr>
                      <wps:spPr bwMode="auto">
                        <a:xfrm>
                          <a:off x="2292" y="15207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D53554" w:rsidRDefault="0062002B" w:rsidP="00E34598">
                            <w:pPr>
                              <w:pStyle w:val="3"/>
                              <w:ind w:left="0"/>
                              <w:rPr>
                                <w:sz w:val="12"/>
                                <w:szCs w:val="12"/>
                              </w:rPr>
                            </w:pPr>
                            <w:r w:rsidRPr="00D53554">
                              <w:rPr>
                                <w:sz w:val="12"/>
                                <w:szCs w:val="12"/>
                              </w:rPr>
                              <w:t>.</w:t>
                            </w:r>
                          </w:p>
                          <w:p w:rsidR="0062002B" w:rsidRPr="00D53554" w:rsidRDefault="0062002B" w:rsidP="001F025C">
                            <w:pPr>
                              <w:ind w:firstLine="0"/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2" name="Text Box 207"/>
                      <wps:cNvSpPr txBox="1">
                        <a:spLocks noChangeArrowheads="1"/>
                      </wps:cNvSpPr>
                      <wps:spPr bwMode="auto">
                        <a:xfrm>
                          <a:off x="2292" y="15472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AD2214" w:rsidRDefault="0062002B" w:rsidP="00037CE7">
                            <w:pPr>
                              <w:pStyle w:val="3"/>
                              <w:ind w:left="0"/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</w:rPr>
                              <w:t>Майоров Г.А.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3" name="Text Box 208"/>
                      <wps:cNvSpPr txBox="1">
                        <a:spLocks noChangeArrowheads="1"/>
                      </wps:cNvSpPr>
                      <wps:spPr bwMode="auto">
                        <a:xfrm>
                          <a:off x="2292" y="15764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BB4AC2" w:rsidRDefault="0062002B" w:rsidP="00FA172C">
                            <w:pPr>
                              <w:ind w:firstLine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Кузьмин А.И.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4" name="Text Box 209"/>
                      <wps:cNvSpPr txBox="1">
                        <a:spLocks noChangeArrowheads="1"/>
                      </wps:cNvSpPr>
                      <wps:spPr bwMode="auto">
                        <a:xfrm>
                          <a:off x="2292" y="16049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D53554" w:rsidRDefault="0062002B" w:rsidP="004F00A6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" name="Text Box 210"/>
                      <wps:cNvSpPr txBox="1">
                        <a:spLocks noChangeArrowheads="1"/>
                      </wps:cNvSpPr>
                      <wps:spPr bwMode="auto">
                        <a:xfrm>
                          <a:off x="4896" y="15422"/>
                          <a:ext cx="3613" cy="9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Default="0062002B" w:rsidP="00081F14">
                            <w:pPr>
                              <w:tabs>
                                <w:tab w:val="clear" w:pos="567"/>
                                <w:tab w:val="left" w:pos="-7020"/>
                              </w:tabs>
                              <w:ind w:right="135" w:firstLine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62002B" w:rsidRDefault="0062002B" w:rsidP="00AC1829">
                            <w:pPr>
                              <w:tabs>
                                <w:tab w:val="clear" w:pos="567"/>
                                <w:tab w:val="left" w:pos="-7020"/>
                              </w:tabs>
                              <w:ind w:left="180" w:right="135"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Содержание</w:t>
                            </w:r>
                          </w:p>
                          <w:p w:rsidR="0062002B" w:rsidRPr="00AC1829" w:rsidRDefault="0062002B" w:rsidP="00AC1829">
                            <w:pPr>
                              <w:tabs>
                                <w:tab w:val="clear" w:pos="567"/>
                                <w:tab w:val="left" w:pos="-7020"/>
                              </w:tabs>
                              <w:ind w:left="180" w:right="135"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проекта межевания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6" name="Text Box 211"/>
                      <wps:cNvSpPr txBox="1">
                        <a:spLocks noChangeArrowheads="1"/>
                      </wps:cNvSpPr>
                      <wps:spPr bwMode="auto">
                        <a:xfrm>
                          <a:off x="8928" y="15840"/>
                          <a:ext cx="2592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002B" w:rsidRPr="00D53554" w:rsidRDefault="0062002B" w:rsidP="007F06CF">
                            <w:pPr>
                              <w:ind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D53554">
                              <w:rPr>
                                <w:b/>
                                <w:sz w:val="18"/>
                                <w:szCs w:val="18"/>
                              </w:rPr>
                              <w:t>ООО</w:t>
                            </w:r>
                          </w:p>
                          <w:p w:rsidR="0062002B" w:rsidRPr="00D53554" w:rsidRDefault="0062002B" w:rsidP="007F06CF">
                            <w:pPr>
                              <w:ind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D53554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«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Землеустройство</w:t>
                            </w:r>
                            <w:r w:rsidRPr="00D53554">
                              <w:rPr>
                                <w:b/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57" o:spid="_x0000_s1059" style="position:absolute;left:0;text-align:left;margin-left:-49.15pt;margin-top:-17.9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+33ggoAAGSyAAAOAAAAZHJzL2Uyb0RvYy54bWzsXV1zm1gSfd+q/Q8U77Lg8q2KMpVYdnar&#10;sjupmpkfgCUkUSuBFnDkzNT+9+37QXNBkseR1sgbOg8OMjJCl76Hvuecbt799LTdGF+TokzzbGra&#10;N5ZpJNk8X6TZamr+9uv9KDSNsoqzRbzJs2RqfktK86f3f/3Lu/1ukrB8nW8WSWHAQbJyst9NzXVV&#10;7SbjcTlfJ9u4vMl3SQY7l3mxjSt4WazGiyLew9G3mzGzLH+8z4vFrsjnSVnCb2dyp/leHH+5TObV&#10;z8tlmVTGZmrCuVXiZyF+PvCf4/fv4smqiHfrdK5OIz7jLLZxmsGH4qFmcRUbj0V6cKhtOi/yMl9W&#10;N/N8O86Xy3SeiO8A38a2Ot/mU5E/7sR3WU32qx0OEwxtZ5zOPuz8n1+/FEa6mJrMNLJ4C5dIfKph&#10;ewEfnP1uNYH3fCp2v+y+FPIbwubnfP6vEnaPu/v565V8s/Gw/0e+gAPGj1UuBudpWWz5IeBrG0/i&#10;GnzDa5A8VcYcfhlYEYs8uFRz2GdbzAlty5OXab6Ga8n/0PVc04DdLHTrPXfqz23bDuo/9lnk8P3j&#10;eCI/WZytOjv+1SDkymZUy8tG9Zd1vEvExSr5iKlRdepR/ZxmCQxqKAdVvOU2+1KIIS4nJQzu8fEy&#10;lpt09zcYCjGCauRs2+mMQD18tuWGMOX44Ingxu8eT3ZFWX1K8q3BN6bmBk5IHDP++rms5DDVb+EX&#10;Kcvv080Gfh9PNpmxhzNggWWJvyjzTbrge/nOslg93G4K42vMp5j4pwa99TYI5WwhjrZO4sWd2q7i&#10;dCO34UQ3GT8efBM4H7Ul59AfkRXdhXehO3KZfzdyrdls9OH+1h3593bgzZzZ7e3M/g8/NdudrNPF&#10;Isn42dXz2XZfdmUVssiZiDMax2HcPrqIKzjZ+n9x0hBh8mLK8HrIF9/ENRa/h2DrKeogOORcVlEX&#10;fW/U8eH/01hr5llgq0tez/A6kCjWypuj2PzjxJrXjjVfwA6fBgCCL0K4Vqz57ASwUbARsE1NvxNs&#10;AnfODLY6i7B9z/M5fol7j0hCIIvwI7qLDvwuGnSCjV1wF8VgswNHJNZNsClkc0Nb3KYpY5tAojW0&#10;jA1ydj1j88XC5VJgO4w1P1TRRosDyTkMMNTgxtYKNbGGvjTUHBvW5K17KIUarUNtQJtWrAkm59JY&#10;82xH3CmbWyjla7Q4AILK7kSbyOrPjDaepnGOEfhEStiIYgNyUQWSInZt5Mt/5dzrx/zJsH1FmQvu&#10;g/PlRvUEO2rytpS0uZHlt+s4WyUfiiLfczYUmGdJoKmPkFQ7f3GaF9ZYE8H48lA9BEbmAp0imHTX&#10;Fid3enVRgFbyYj6Yf7pGjL5R6rZFQLd46nvxT5GW2ttOcrzyXiMUnT8im7nWRxaN7v0wGLn3rjeK&#10;AiscWXb0MfItN3Jn9202WtCwFyecnISPPOadzcFv0wrEtk26nZohEvXx5BQhj2Q6P/2a5q7/P0Z3&#10;V08PT0JLgskBuSAPYMmAG0UOigMkA6AUwgb/CWKCaexBeJua5b8f4yIxjc3fM5gJ8Ouq3ijqjYd6&#10;I87m6xz0u8o05OZtJdW8x12RrtZwcCmUZPkHUJ2WqRA2mhOBs+cv+mPibRSANJjQRaArwATk6mJ5&#10;2eRPDUxEUlIjmBByFsHE68IEshyDhwlU7DSY0FW7K8AEJL6dZVYDE5RN6Ko3wcTrwgQyVIOHiY7Y&#10;CjmUyrPOEluVicR2GXhGWuQd2UiIUIFUuiO3SpsHT6DPCbfAAn6GL1MPww1yfr5IDcH3BWF4Ovkk&#10;z1LXOvjj+EiAn2hxxQGuIc8INsZ8UNSeDTbxFoo2brwdoAhmdwTXAJci50Rb6MCN+dloI2gbsB0T&#10;jB1taMOE9oxgcxmwNxRs5P1dHXecM0imdM01uEhzDfnhnkU2uo8O2WnOOpprcInmGvnAOIloO1Sy&#10;1BLBkxobLRGGmLQx1FxlXUOg663f6zV3XAsOR9BGN9JTN1KU7lS06bLd90YbVmzZbuipera6Zsvx&#10;Q1g+UMnWoEu2eN1LK23T1Z8Los2TpF2j9b5etPkO8HfcGaIZKqg+8DnDxLXqA8FDooKtkRvBGd5o&#10;Cf3JjTowRsIF1YQqT/YELjJXpJWnsz4yL0EtLpmXtGriC8xLuGA+KjeC/ej3ITiXGIo/Gkbo9XY9&#10;YkQjHYVhx5OgYYRg1QgjyLnUg8ERaY5hYwRqdhpG6LpdfxihKX6EEdBJBvtXnE7Gybb0urYlZKeG&#10;jRGotGoYoautPWJEo9MSRhBGiNlfO45aMNlfoQRyisPGCBTINYzQRfL+MEKTBQ4wInThPDlPy43Q&#10;z1qHiI8gPiKe6N3NLuAjkAkeNEY46GvQMAKpGjDS9IcRmgXnACOIjzjaGJDWGq+61gCXjiLvh40R&#10;6EbRMAKpml4xIgyAqVRelqgj+IZ1VTblEVRG1dtaA6xahBFT00ETkYYRSNX0ihGR7yorr+dCvQJc&#10;nUb7DEHypLWGcBMQRvSHEUjeDzuPQOuXhhFI1fSKER70Q1c2RWiF3sYIHyrpJEgEnrhw54ufLfrr&#10;Ra1S6n7dL2wDQz1TVF/zTotw7JnCkBMf9tTr+OCk3n9uzWndJx+eZmCJdUBzgyUfHPUn5GV7uuky&#10;wmU0YPz5pkvPBad6K5ujYKNgc9BQJf3k0u14ObJFXUsUBRsFG+9e2UI2TOwvQjafyUJpuo22G/wN&#10;+3EzzhGLh3z0kkK3/qSZxk7uO05nuST3Sf2W/OTNQ5tIm3ldbQaNDMNe2B3xeEQ4NL1yKg1IeMwS&#10;1G9zPyOQOP5kNwKJ1wUJdDIMGiTcIyYPqZ5eMZPwXNmLikBCPuP0+7liqkz7n1SmQUkWKbjw+Ncj&#10;Lo8Ih+ZamUTgi2SGQIJAgs9SkOJaONmfhItehmFnEkdsHhEOzZVAgj8coi0M0HKDlhvNs7T7Awk0&#10;MwwbJNDnoSQZHJYzWHLd8dntnK+6l9l/2jd/Q09lz5fVzTzfjuH54+k8Gf84HY6567elyWBhx2XR&#10;dmBtYKLOkRpKDbqhlNv2NjDrEm+Dhm0H3gaKtpT0Zu5W1rCNQa9/RVWcgW3w9Alw4lAjUGrNeKI1&#10;o4vuBvTnMujm2URcf4IzePiVP9ezqc6H+o6gSnQ9AgjTymGv7Q5NKcxCj3W/BJClNbYmkCCQuD5I&#10;QDU9SUkgJR2aUph1JVOK5fFnSvOG5IfVgPCAexC9qPUIby5M5YC90cTSQcmtF4NOJaCttVrcassN&#10;NOz0mkowVpcDkr8VSAZKJd5AKoEL72GDxKErhcmaw96taw1IkL+VQGJqCowQCf/VSAkHV97DBolD&#10;V4pyoF8TJMjfSpnEmwAJXHkPGyTQlaItN3RnSn/qhpZJkL+VQOJNgAQuvIcNEmgm0kAClZ9rcRLk&#10;byWQeBMggeUgwwYJ9IA1IGGj8tMrSLghlOgodeOwO44NKQ9XNyJZEUx9zOJ9mq3GDXlh7GFwPHhu&#10;37nPV+xPM8Aii2FPPTTEaVNPN8X1l8SHEW8TKITFEApsQfdtitSYx/UEPvU8+ehumnr/x1MPF4lv&#10;depB88PVZL/aifq4VRHv1ul8Flex/hq297tJwvJ1vlkkxfv/AgAA//8DAFBLAwQUAAYACAAAACEA&#10;iTQeK+MAAAANAQAADwAAAGRycy9kb3ducmV2LnhtbEyPwWqDQBCG74W+wzKF3pLVWhNjXUMIbU+h&#10;0KRQetvoRCXurLgbNW/fyam9/cN8/PNNtp5MKwbsXWNJQTgPQCAVtmyoUvB1eJslIJzXVOrWEiq4&#10;ooN1fn+X6bS0I33isPeV4BJyqVZQe9+lUrqiRqPd3HZIvDvZ3mjPY1/Jstcjl5tWPgXBQhrdEF+o&#10;dYfbGovz/mIUvI963ETh67A7n7bXn0P88b0LUanHh2nzAsLj5P9guOmzOuTsdLQXKp1oFcxWScQo&#10;hyhegbgRQZgsQRw5xcvFM8g8k/+/yH8BAAD//wMAUEsBAi0AFAAGAAgAAAAhALaDOJL+AAAA4QEA&#10;ABMAAAAAAAAAAAAAAAAAAAAAAFtDb250ZW50X1R5cGVzXS54bWxQSwECLQAUAAYACAAAACEAOP0h&#10;/9YAAACUAQAACwAAAAAAAAAAAAAAAAAvAQAAX3JlbHMvLnJlbHNQSwECLQAUAAYACAAAACEAjNvt&#10;94IKAABksgAADgAAAAAAAAAAAAAAAAAuAgAAZHJzL2Uyb0RvYy54bWxQSwECLQAUAAYACAAAACEA&#10;iTQeK+MAAAANAQAADwAAAAAAAAAAAAAAAADcDAAAZHJzL2Rvd25yZXYueG1sUEsFBgAAAAAEAAQA&#10;8wAAAOwNAAAAAA==&#10;">
              <v:line id="Line 158" o:spid="_x0000_s1060" style="position:absolute;flip:x;visibility:visible;mso-wrap-style:squar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    <v:line id="Line 159" o:spid="_x0000_s1061" style="position:absolute;visibility:visible;mso-wrap-style:squar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    <v:line id="Line 160" o:spid="_x0000_s1062" style="position:absolute;visibility:visible;mso-wrap-style:squar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    <v:line id="Line 161" o:spid="_x0000_s1063" style="position:absolute;visibility:visible;mso-wrap-style:squar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    <v:line id="Line 162" o:spid="_x0000_s1064" style="position:absolute;visibility:visible;mso-wrap-style:squar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    <v:line id="Line 163" o:spid="_x0000_s1065" style="position:absolute;visibility:visible;mso-wrap-style:squar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    <v:line id="Line 164" o:spid="_x0000_s1066" style="position:absolute;visibility:visible;mso-wrap-style:squar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    <v:line id="Line 165" o:spid="_x0000_s1067" style="position:absolute;visibility:visible;mso-wrap-style:squar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    <v:line id="Line 166" o:spid="_x0000_s1068" style="position:absolute;visibility:visible;mso-wrap-style:squar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7" o:spid="_x0000_s1069" type="#_x0000_t202" style="position:absolute;left:488;top:151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    <v:textbox style="layout-flow:vertical;mso-layout-flow-alt:bottom-to-top" inset="0,0,0,0">
                  <w:txbxContent>
                    <w:p w:rsidR="0062002B" w:rsidRPr="00D53554" w:rsidRDefault="0062002B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Инв. № подл.</w:t>
                      </w:r>
                    </w:p>
                  </w:txbxContent>
                </v:textbox>
              </v:shape>
              <v:shape id="Text Box 168" o:spid="_x0000_s1070" type="#_x0000_t202" style="position:absolute;left:488;top:13153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    <v:textbox style="layout-flow:vertical;mso-layout-flow-alt:bottom-to-top" inset="0,0,0,0">
                  <w:txbxContent>
                    <w:p w:rsidR="0062002B" w:rsidRPr="00D53554" w:rsidRDefault="0062002B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Подп. и дата</w:t>
                      </w:r>
                    </w:p>
                  </w:txbxContent>
                </v:textbox>
              </v:shape>
              <v:shape id="Text Box 169" o:spid="_x0000_s1071" type="#_x0000_t202" style="position:absolute;left:488;top:117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    <v:textbox style="layout-flow:vertical;mso-layout-flow-alt:bottom-to-top" inset="0,0,0,0">
                  <w:txbxContent>
                    <w:p w:rsidR="0062002B" w:rsidRPr="00D53554" w:rsidRDefault="0062002B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Взам. инв. №</w:t>
                      </w:r>
                    </w:p>
                  </w:txbxContent>
                </v:textbox>
              </v:shape>
              <v:line id="Line 170" o:spid="_x0000_s1072" style="position:absolute;visibility:visible;mso-wrap-style:squar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    <v:line id="Line 171" o:spid="_x0000_s1073" style="position:absolute;visibility:visible;mso-wrap-style:squar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    <v:line id="Line 172" o:spid="_x0000_s1074" style="position:absolute;visibility:visible;mso-wrap-style:squar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    <v:line id="Line 173" o:spid="_x0000_s1075" style="position:absolute;visibility:visible;mso-wrap-style:squar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    <v:line id="Line 174" o:spid="_x0000_s1076" style="position:absolute;visibility:visible;mso-wrap-style:squar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    <v:line id="Line 175" o:spid="_x0000_s1077" style="position:absolute;visibility:visible;mso-wrap-style:squar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    <v:line id="Line 176" o:spid="_x0000_s1078" style="position:absolute;visibility:visible;mso-wrap-style:squar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    <v:line id="Line 177" o:spid="_x0000_s1079" style="position:absolute;visibility:visible;mso-wrap-style:squar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    <v:line id="Line 178" o:spid="_x0000_s1080" style="position:absolute;visibility:visible;mso-wrap-style:squar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    <v:line id="Line 179" o:spid="_x0000_s1081" style="position:absolute;visibility:visible;mso-wrap-style:squar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    <v:shape id="Text Box 180" o:spid="_x0000_s1082" type="#_x0000_t202" style="position:absolute;left:1134;top:1489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<v:textbox inset="0,0,0,0">
                  <w:txbxContent>
                    <w:p w:rsidR="0062002B" w:rsidRPr="00BB4AC2" w:rsidRDefault="0062002B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Изм.</w:t>
                      </w:r>
                    </w:p>
                  </w:txbxContent>
                </v:textbox>
              </v:shape>
              <v:shape id="Text Box 181" o:spid="_x0000_s1083" type="#_x0000_t202" style="position:absolute;left:1701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  <v:textbox inset="0,0,0,0">
                  <w:txbxContent>
                    <w:p w:rsidR="0062002B" w:rsidRPr="00D53554" w:rsidRDefault="0062002B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Кол</w:t>
                      </w:r>
                      <w:r w:rsidRPr="00D53554">
                        <w:rPr>
                          <w:b/>
                          <w:i/>
                          <w:sz w:val="16"/>
                          <w:szCs w:val="16"/>
                        </w:rPr>
                        <w:t>.</w:t>
                      </w:r>
                      <w:r w:rsidRPr="00BB4AC2">
                        <w:rPr>
                          <w:sz w:val="16"/>
                          <w:szCs w:val="16"/>
                        </w:rPr>
                        <w:t>уч</w:t>
                      </w: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  <v:shape id="Text Box 182" o:spid="_x0000_s1084" type="#_x0000_t202" style="position:absolute;left:2268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<v:textbox inset="0,0,0,0">
                  <w:txbxContent>
                    <w:p w:rsidR="0062002B" w:rsidRPr="00D53554" w:rsidRDefault="0062002B" w:rsidP="00281743">
                      <w:pPr>
                        <w:ind w:firstLine="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183" o:spid="_x0000_s1085" type="#_x0000_t202" style="position:absolute;left:2835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<v:textbox inset="0,0,0,0">
                  <w:txbxContent>
                    <w:p w:rsidR="0062002B" w:rsidRPr="00D53554" w:rsidRDefault="0062002B" w:rsidP="00281743">
                      <w:pPr>
                        <w:ind w:firstLine="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D53554">
                        <w:rPr>
                          <w:b/>
                          <w:i/>
                          <w:sz w:val="16"/>
                          <w:szCs w:val="16"/>
                        </w:rPr>
                        <w:t xml:space="preserve">№ </w:t>
                      </w:r>
                      <w:r w:rsidRPr="00BB4AC2">
                        <w:rPr>
                          <w:sz w:val="16"/>
                          <w:szCs w:val="16"/>
                        </w:rPr>
                        <w:t>док</w:t>
                      </w:r>
                      <w:r w:rsidRPr="00D53554">
                        <w:rPr>
                          <w:b/>
                          <w:i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  <v:shape id="Text Box 184" o:spid="_x0000_s1086" type="#_x0000_t202" style="position:absolute;left:3402;top:1488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  <v:textbox inset="0,0,0,0">
                  <w:txbxContent>
                    <w:p w:rsidR="0062002B" w:rsidRPr="00D53554" w:rsidRDefault="0062002B" w:rsidP="00281743">
                      <w:pPr>
                        <w:ind w:firstLine="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Подпись</w:t>
                      </w:r>
                    </w:p>
                  </w:txbxContent>
                </v:textbox>
              </v:shape>
              <v:shape id="Text Box 185" o:spid="_x0000_s1087" type="#_x0000_t202" style="position:absolute;left:4253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<v:textbox inset="0,0,0,0">
                  <w:txbxContent>
                    <w:p w:rsidR="0062002B" w:rsidRPr="00BB4AC2" w:rsidRDefault="0062002B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Дата</w:t>
                      </w:r>
                    </w:p>
                  </w:txbxContent>
                </v:textbox>
              </v:shape>
              <v:shape id="Text Box 186" o:spid="_x0000_s1088" type="#_x0000_t202" style="position:absolute;left:878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  <v:textbox inset="0,0,0,0">
                  <w:txbxContent>
                    <w:p w:rsidR="0062002B" w:rsidRPr="00AC1829" w:rsidRDefault="0062002B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Стадия</w:t>
                      </w:r>
                    </w:p>
                  </w:txbxContent>
                </v:textbox>
              </v:shape>
              <v:shape id="Text Box 187" o:spid="_x0000_s1089" type="#_x0000_t202" style="position:absolute;left:9643;top:15468;width:84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<v:textbox inset="0,0,0,0">
                  <w:txbxContent>
                    <w:p w:rsidR="0062002B" w:rsidRPr="00AC1829" w:rsidRDefault="00E35504" w:rsidP="00281743">
                      <w:pPr>
                        <w:ind w:firstLine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AC1829">
                        <w:rPr>
                          <w:rStyle w:val="a5"/>
                          <w:sz w:val="18"/>
                          <w:szCs w:val="18"/>
                        </w:rPr>
                        <w:fldChar w:fldCharType="begin"/>
                      </w:r>
                      <w:r w:rsidR="0062002B" w:rsidRPr="00AC1829">
                        <w:rPr>
                          <w:rStyle w:val="a5"/>
                          <w:sz w:val="18"/>
                          <w:szCs w:val="18"/>
                        </w:rPr>
                        <w:instrText xml:space="preserve"> PAGE </w:instrText>
                      </w:r>
                      <w:r w:rsidRPr="00AC1829">
                        <w:rPr>
                          <w:rStyle w:val="a5"/>
                          <w:sz w:val="18"/>
                          <w:szCs w:val="18"/>
                        </w:rPr>
                        <w:fldChar w:fldCharType="separate"/>
                      </w:r>
                      <w:r w:rsidR="00326775">
                        <w:rPr>
                          <w:rStyle w:val="a5"/>
                          <w:noProof/>
                          <w:sz w:val="18"/>
                          <w:szCs w:val="18"/>
                        </w:rPr>
                        <w:t>1</w:t>
                      </w:r>
                      <w:r w:rsidRPr="00AC1829">
                        <w:rPr>
                          <w:rStyle w:val="a5"/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shape id="Text Box 188" o:spid="_x0000_s1090" type="#_x0000_t202" style="position:absolute;left:5092;top:14381;width:6428;height: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    <v:textbox inset="0,0,0,0">
                  <w:txbxContent>
                    <w:p w:rsidR="0062002B" w:rsidRPr="0068031B" w:rsidRDefault="0062002B" w:rsidP="0068031B">
                      <w:pPr>
                        <w:pStyle w:val="a6"/>
                        <w:jc w:val="left"/>
                        <w:rPr>
                          <w:sz w:val="22"/>
                          <w:szCs w:val="22"/>
                        </w:rPr>
                      </w:pPr>
                      <w:r w:rsidRPr="0068031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Проект межевания территории в районе земельных участков по ул. Бабаевского, 78, 80, 80а, 82,в Ленинском районе города Астрахани</w:t>
                      </w:r>
                    </w:p>
                  </w:txbxContent>
                </v:textbox>
              </v:shape>
              <v:line id="Line 189" o:spid="_x0000_s1091" style="position:absolute;visibility:visible;mso-wrap-style:squar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    <v:line id="Line 190" o:spid="_x0000_s1092" style="position:absolute;visibility:visible;mso-wrap-style:squar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    <v:line id="Line 191" o:spid="_x0000_s1093" style="position:absolute;visibility:visible;mso-wrap-style:squar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    <v:line id="Line 192" o:spid="_x0000_s1094" style="position:absolute;visibility:visible;mso-wrap-style:squar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    <v:shape id="Text Box 193" o:spid="_x0000_s1095" type="#_x0000_t202" style="position:absolute;left:1134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<v:textbox inset="0,0,0,0">
                  <w:txbxContent>
                    <w:p w:rsidR="0062002B" w:rsidRPr="00D53554" w:rsidRDefault="0062002B" w:rsidP="00B515DA">
                      <w:pPr>
                        <w:ind w:firstLine="0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Н</w:t>
                      </w:r>
                      <w:r w:rsidRPr="00D53554">
                        <w:rPr>
                          <w:b/>
                          <w:i/>
                          <w:sz w:val="18"/>
                          <w:szCs w:val="18"/>
                        </w:rPr>
                        <w:t>.</w:t>
                      </w:r>
                      <w:r w:rsidRPr="00BB4AC2">
                        <w:rPr>
                          <w:sz w:val="18"/>
                          <w:szCs w:val="18"/>
                        </w:rPr>
                        <w:t>контр</w:t>
                      </w:r>
                    </w:p>
                  </w:txbxContent>
                </v:textbox>
              </v:shape>
              <v:shape id="Text Box 194" o:spid="_x0000_s1096" type="#_x0000_t202" style="position:absolute;left:1134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  <v:textbox inset="0,0,0,0">
                  <w:txbxContent>
                    <w:p w:rsidR="0062002B" w:rsidRPr="00D53554" w:rsidRDefault="0062002B" w:rsidP="00E34598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195" o:spid="_x0000_s1097" type="#_x0000_t202" style="position:absolute;left:1134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<v:textbox inset="0,0,0,0">
                  <w:txbxContent>
                    <w:p w:rsidR="0062002B" w:rsidRPr="00BB4AC2" w:rsidRDefault="0062002B" w:rsidP="00E34598">
                      <w:pPr>
                        <w:pStyle w:val="1"/>
                        <w:rPr>
                          <w:i w:val="0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  <w:lang w:val="ru-RU"/>
                        </w:rPr>
                        <w:t>Разработал</w:t>
                      </w:r>
                    </w:p>
                    <w:p w:rsidR="0062002B" w:rsidRPr="00D53554" w:rsidRDefault="0062002B" w:rsidP="00E34598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196" o:spid="_x0000_s1098" type="#_x0000_t202" style="position:absolute;left:1134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    <v:textbox inset="0,0,0,0">
                  <w:txbxContent>
                    <w:p w:rsidR="0062002B" w:rsidRPr="001A14F6" w:rsidRDefault="0062002B" w:rsidP="001A14F6">
                      <w:pPr>
                        <w:ind w:firstLine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  ГИП</w:t>
                      </w:r>
                    </w:p>
                  </w:txbxContent>
                </v:textbox>
              </v:shape>
              <v:shape id="Text Box 197" o:spid="_x0000_s1099" type="#_x0000_t202" style="position:absolute;left:1134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<v:textbox inset="0,0,0,0">
                  <w:txbxContent>
                    <w:p w:rsidR="0062002B" w:rsidRPr="00D53554" w:rsidRDefault="0062002B" w:rsidP="004F00A6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line id="Line 198" o:spid="_x0000_s1100" style="position:absolute;visibility:visible;mso-wrap-style:squar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    <v:line id="Line 199" o:spid="_x0000_s1101" style="position:absolute;visibility:visible;mso-wrap-style:squar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    <v:line id="Line 200" o:spid="_x0000_s1102" style="position:absolute;visibility:visible;mso-wrap-style:squar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    <v:line id="Line 201" o:spid="_x0000_s1103" style="position:absolute;visibility:visible;mso-wrap-style:squar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    <v:shape id="Text Box 202" o:spid="_x0000_s1104" type="#_x0000_t202" style="position:absolute;left:9642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    <v:textbox inset="0,0,0,0">
                  <w:txbxContent>
                    <w:p w:rsidR="0062002B" w:rsidRPr="00AC1829" w:rsidRDefault="0062002B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203" o:spid="_x0000_s1105" type="#_x0000_t202" style="position:absolute;left:1063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  <v:textbox inset="0,0,0,0">
                  <w:txbxContent>
                    <w:p w:rsidR="0062002B" w:rsidRPr="00AC1829" w:rsidRDefault="0062002B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Листов</w:t>
                      </w:r>
                    </w:p>
                  </w:txbxContent>
                </v:textbox>
              </v:shape>
              <v:shape id="Text Box 204" o:spid="_x0000_s1106" type="#_x0000_t202" style="position:absolute;left:10512;top:15468;width:1111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  <v:textbox inset="0,0,0,0">
                  <w:txbxContent>
                    <w:p w:rsidR="0062002B" w:rsidRPr="006E4872" w:rsidRDefault="006A5C57" w:rsidP="00281743">
                      <w:pPr>
                        <w:ind w:firstLine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114</w:t>
                      </w:r>
                    </w:p>
                  </w:txbxContent>
                </v:textbox>
              </v:shape>
              <v:shape id="Text Box 205" o:spid="_x0000_s1107" type="#_x0000_t202" style="position:absolute;left:2292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  <v:textbox inset="0,0,0,0">
                  <w:txbxContent>
                    <w:p w:rsidR="0062002B" w:rsidRPr="00BB4AC2" w:rsidRDefault="0062002B" w:rsidP="00456840">
                      <w:pPr>
                        <w:pStyle w:val="3"/>
                        <w:ind w:left="0"/>
                        <w:rPr>
                          <w:i w:val="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</w:rPr>
                        <w:t>Уманцев И.В.</w:t>
                      </w:r>
                    </w:p>
                  </w:txbxContent>
                </v:textbox>
              </v:shape>
              <v:shape id="Text Box 206" o:spid="_x0000_s1108" type="#_x0000_t202" style="position:absolute;left:2292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    <v:textbox inset="0,0,0,0">
                  <w:txbxContent>
                    <w:p w:rsidR="0062002B" w:rsidRPr="00D53554" w:rsidRDefault="0062002B" w:rsidP="00E34598">
                      <w:pPr>
                        <w:pStyle w:val="3"/>
                        <w:ind w:left="0"/>
                        <w:rPr>
                          <w:sz w:val="12"/>
                          <w:szCs w:val="12"/>
                        </w:rPr>
                      </w:pPr>
                      <w:r w:rsidRPr="00D53554">
                        <w:rPr>
                          <w:sz w:val="12"/>
                          <w:szCs w:val="12"/>
                        </w:rPr>
                        <w:t>.</w:t>
                      </w:r>
                    </w:p>
                    <w:p w:rsidR="0062002B" w:rsidRPr="00D53554" w:rsidRDefault="0062002B" w:rsidP="001F025C">
                      <w:pPr>
                        <w:ind w:firstLine="0"/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207" o:spid="_x0000_s1109" type="#_x0000_t202" style="position:absolute;left:2292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    <v:textbox inset="0,0,0,0">
                  <w:txbxContent>
                    <w:p w:rsidR="0062002B" w:rsidRPr="00AD2214" w:rsidRDefault="0062002B" w:rsidP="00037CE7">
                      <w:pPr>
                        <w:pStyle w:val="3"/>
                        <w:ind w:left="0"/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</w:rPr>
                        <w:t>Майоров Г.А.</w:t>
                      </w:r>
                    </w:p>
                  </w:txbxContent>
                </v:textbox>
              </v:shape>
              <v:shape id="Text Box 208" o:spid="_x0000_s1110" type="#_x0000_t202" style="position:absolute;left:2292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    <v:textbox inset="0,0,0,0">
                  <w:txbxContent>
                    <w:p w:rsidR="0062002B" w:rsidRPr="00BB4AC2" w:rsidRDefault="0062002B" w:rsidP="00FA172C">
                      <w:pPr>
                        <w:ind w:firstLine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Кузьмин А.И.</w:t>
                      </w:r>
                    </w:p>
                  </w:txbxContent>
                </v:textbox>
              </v:shape>
              <v:shape id="Text Box 209" o:spid="_x0000_s1111" type="#_x0000_t202" style="position:absolute;left:2292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    <v:textbox inset="0,0,0,0">
                  <w:txbxContent>
                    <w:p w:rsidR="0062002B" w:rsidRPr="00D53554" w:rsidRDefault="0062002B" w:rsidP="004F00A6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210" o:spid="_x0000_s1112" type="#_x0000_t202" style="position:absolute;left:4896;top:15422;width:361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    <v:textbox inset="0,0,0,0">
                  <w:txbxContent>
                    <w:p w:rsidR="0062002B" w:rsidRDefault="0062002B" w:rsidP="00081F14">
                      <w:pPr>
                        <w:tabs>
                          <w:tab w:val="clear" w:pos="567"/>
                          <w:tab w:val="left" w:pos="-7020"/>
                        </w:tabs>
                        <w:ind w:right="135" w:firstLine="0"/>
                        <w:rPr>
                          <w:sz w:val="18"/>
                          <w:szCs w:val="18"/>
                        </w:rPr>
                      </w:pPr>
                    </w:p>
                    <w:p w:rsidR="0062002B" w:rsidRDefault="0062002B" w:rsidP="00AC1829">
                      <w:pPr>
                        <w:tabs>
                          <w:tab w:val="clear" w:pos="567"/>
                          <w:tab w:val="left" w:pos="-7020"/>
                        </w:tabs>
                        <w:ind w:left="180" w:right="135"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Содержание</w:t>
                      </w:r>
                    </w:p>
                    <w:p w:rsidR="0062002B" w:rsidRPr="00AC1829" w:rsidRDefault="0062002B" w:rsidP="00AC1829">
                      <w:pPr>
                        <w:tabs>
                          <w:tab w:val="clear" w:pos="567"/>
                          <w:tab w:val="left" w:pos="-7020"/>
                        </w:tabs>
                        <w:ind w:left="180" w:right="135"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проекта межевания  </w:t>
                      </w:r>
                    </w:p>
                  </w:txbxContent>
                </v:textbox>
              </v:shape>
              <v:shape id="Text Box 211" o:spid="_x0000_s1113" type="#_x0000_t202" style="position:absolute;left:8928;top:15840;width:2592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    <v:textbox inset="0,0,0,0">
                  <w:txbxContent>
                    <w:p w:rsidR="0062002B" w:rsidRPr="00D53554" w:rsidRDefault="0062002B" w:rsidP="007F06CF">
                      <w:pPr>
                        <w:ind w:firstLine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D53554">
                        <w:rPr>
                          <w:b/>
                          <w:sz w:val="18"/>
                          <w:szCs w:val="18"/>
                        </w:rPr>
                        <w:t>ООО</w:t>
                      </w:r>
                    </w:p>
                    <w:p w:rsidR="0062002B" w:rsidRPr="00D53554" w:rsidRDefault="0062002B" w:rsidP="007F06CF">
                      <w:pPr>
                        <w:ind w:firstLine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D53554">
                        <w:rPr>
                          <w:b/>
                          <w:sz w:val="18"/>
                          <w:szCs w:val="18"/>
                        </w:rPr>
                        <w:t xml:space="preserve"> «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Землеустройство</w:t>
                      </w:r>
                      <w:r w:rsidRPr="00D53554">
                        <w:rPr>
                          <w:b/>
                          <w:sz w:val="18"/>
                          <w:szCs w:val="18"/>
                        </w:rPr>
                        <w:t>»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9504BA5"/>
    <w:multiLevelType w:val="hybridMultilevel"/>
    <w:tmpl w:val="88664C84"/>
    <w:lvl w:ilvl="0" w:tplc="F0EC34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8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0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4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6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9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4"/>
  </w:num>
  <w:num w:numId="2">
    <w:abstractNumId w:val="36"/>
  </w:num>
  <w:num w:numId="3">
    <w:abstractNumId w:val="12"/>
  </w:num>
  <w:num w:numId="4">
    <w:abstractNumId w:val="24"/>
  </w:num>
  <w:num w:numId="5">
    <w:abstractNumId w:val="32"/>
  </w:num>
  <w:num w:numId="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3"/>
  </w:num>
  <w:num w:numId="11">
    <w:abstractNumId w:val="6"/>
  </w:num>
  <w:num w:numId="12">
    <w:abstractNumId w:val="14"/>
  </w:num>
  <w:num w:numId="13">
    <w:abstractNumId w:val="40"/>
  </w:num>
  <w:num w:numId="14">
    <w:abstractNumId w:val="9"/>
  </w:num>
  <w:num w:numId="15">
    <w:abstractNumId w:val="23"/>
  </w:num>
  <w:num w:numId="16">
    <w:abstractNumId w:val="7"/>
  </w:num>
  <w:num w:numId="17">
    <w:abstractNumId w:val="27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9"/>
  </w:num>
  <w:num w:numId="23">
    <w:abstractNumId w:val="38"/>
  </w:num>
  <w:num w:numId="24">
    <w:abstractNumId w:val="8"/>
  </w:num>
  <w:num w:numId="25">
    <w:abstractNumId w:val="39"/>
  </w:num>
  <w:num w:numId="26">
    <w:abstractNumId w:val="31"/>
  </w:num>
  <w:num w:numId="27">
    <w:abstractNumId w:val="28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5"/>
  </w:num>
  <w:num w:numId="35">
    <w:abstractNumId w:val="11"/>
  </w:num>
  <w:num w:numId="36">
    <w:abstractNumId w:val="37"/>
  </w:num>
  <w:num w:numId="37">
    <w:abstractNumId w:val="30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065"/>
    <w:rsid w:val="000003AA"/>
    <w:rsid w:val="00000679"/>
    <w:rsid w:val="00000913"/>
    <w:rsid w:val="0000127C"/>
    <w:rsid w:val="000039A1"/>
    <w:rsid w:val="00004A5F"/>
    <w:rsid w:val="000059D2"/>
    <w:rsid w:val="0000669A"/>
    <w:rsid w:val="00012881"/>
    <w:rsid w:val="000129DC"/>
    <w:rsid w:val="00013CB0"/>
    <w:rsid w:val="000149AF"/>
    <w:rsid w:val="00017299"/>
    <w:rsid w:val="000214D7"/>
    <w:rsid w:val="00021810"/>
    <w:rsid w:val="00021B10"/>
    <w:rsid w:val="00025E30"/>
    <w:rsid w:val="000304B0"/>
    <w:rsid w:val="0003100E"/>
    <w:rsid w:val="00036D1B"/>
    <w:rsid w:val="00037C39"/>
    <w:rsid w:val="00037CE7"/>
    <w:rsid w:val="000409A3"/>
    <w:rsid w:val="0004797D"/>
    <w:rsid w:val="000506B8"/>
    <w:rsid w:val="0005097E"/>
    <w:rsid w:val="000517D8"/>
    <w:rsid w:val="00051AD2"/>
    <w:rsid w:val="00051EAF"/>
    <w:rsid w:val="00052EA1"/>
    <w:rsid w:val="00057C31"/>
    <w:rsid w:val="00062AE4"/>
    <w:rsid w:val="00062E0F"/>
    <w:rsid w:val="00066458"/>
    <w:rsid w:val="0006649A"/>
    <w:rsid w:val="00066D4D"/>
    <w:rsid w:val="000700FD"/>
    <w:rsid w:val="00070E4C"/>
    <w:rsid w:val="000711B2"/>
    <w:rsid w:val="00071CC3"/>
    <w:rsid w:val="00072857"/>
    <w:rsid w:val="00072BF2"/>
    <w:rsid w:val="00073160"/>
    <w:rsid w:val="0007459E"/>
    <w:rsid w:val="000747F1"/>
    <w:rsid w:val="00074A8F"/>
    <w:rsid w:val="00081A99"/>
    <w:rsid w:val="00081F14"/>
    <w:rsid w:val="00082526"/>
    <w:rsid w:val="00082B15"/>
    <w:rsid w:val="00082BA0"/>
    <w:rsid w:val="0008484F"/>
    <w:rsid w:val="00084ACB"/>
    <w:rsid w:val="00085461"/>
    <w:rsid w:val="0008621A"/>
    <w:rsid w:val="00091445"/>
    <w:rsid w:val="00091977"/>
    <w:rsid w:val="00092873"/>
    <w:rsid w:val="00093661"/>
    <w:rsid w:val="0009441C"/>
    <w:rsid w:val="00096A0E"/>
    <w:rsid w:val="00096C58"/>
    <w:rsid w:val="00097287"/>
    <w:rsid w:val="000A0127"/>
    <w:rsid w:val="000A3307"/>
    <w:rsid w:val="000A51CD"/>
    <w:rsid w:val="000A5557"/>
    <w:rsid w:val="000A5EC3"/>
    <w:rsid w:val="000B0D13"/>
    <w:rsid w:val="000B3234"/>
    <w:rsid w:val="000B383C"/>
    <w:rsid w:val="000B5B07"/>
    <w:rsid w:val="000B6F6F"/>
    <w:rsid w:val="000C10C9"/>
    <w:rsid w:val="000C2137"/>
    <w:rsid w:val="000C21E4"/>
    <w:rsid w:val="000C482B"/>
    <w:rsid w:val="000C6A1B"/>
    <w:rsid w:val="000C6F16"/>
    <w:rsid w:val="000D132F"/>
    <w:rsid w:val="000D18A4"/>
    <w:rsid w:val="000D25E3"/>
    <w:rsid w:val="000D2E5E"/>
    <w:rsid w:val="000D38EA"/>
    <w:rsid w:val="000D4C9F"/>
    <w:rsid w:val="000D6050"/>
    <w:rsid w:val="000D6330"/>
    <w:rsid w:val="000D6B4C"/>
    <w:rsid w:val="000E1AC9"/>
    <w:rsid w:val="000E3A21"/>
    <w:rsid w:val="000E49B7"/>
    <w:rsid w:val="000E5D68"/>
    <w:rsid w:val="000E7178"/>
    <w:rsid w:val="000F0304"/>
    <w:rsid w:val="000F06A5"/>
    <w:rsid w:val="000F104E"/>
    <w:rsid w:val="000F1D8B"/>
    <w:rsid w:val="000F231C"/>
    <w:rsid w:val="000F256F"/>
    <w:rsid w:val="000F3804"/>
    <w:rsid w:val="000F64B3"/>
    <w:rsid w:val="000F65D5"/>
    <w:rsid w:val="000F756A"/>
    <w:rsid w:val="00101983"/>
    <w:rsid w:val="00101E83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16DE"/>
    <w:rsid w:val="001220E2"/>
    <w:rsid w:val="00123416"/>
    <w:rsid w:val="00124557"/>
    <w:rsid w:val="00124E43"/>
    <w:rsid w:val="00127675"/>
    <w:rsid w:val="00127F8C"/>
    <w:rsid w:val="00130DA8"/>
    <w:rsid w:val="00132756"/>
    <w:rsid w:val="00135D2C"/>
    <w:rsid w:val="0014208E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72AB"/>
    <w:rsid w:val="00170278"/>
    <w:rsid w:val="001722FF"/>
    <w:rsid w:val="0017648A"/>
    <w:rsid w:val="00177572"/>
    <w:rsid w:val="0017795F"/>
    <w:rsid w:val="00180DF3"/>
    <w:rsid w:val="00181F1F"/>
    <w:rsid w:val="0018291F"/>
    <w:rsid w:val="00184FD1"/>
    <w:rsid w:val="00185605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60AC"/>
    <w:rsid w:val="001A7390"/>
    <w:rsid w:val="001B0255"/>
    <w:rsid w:val="001B0DCD"/>
    <w:rsid w:val="001B0DFF"/>
    <w:rsid w:val="001B1C7C"/>
    <w:rsid w:val="001B33F7"/>
    <w:rsid w:val="001B4183"/>
    <w:rsid w:val="001B579E"/>
    <w:rsid w:val="001B61B4"/>
    <w:rsid w:val="001C1EE7"/>
    <w:rsid w:val="001C3B09"/>
    <w:rsid w:val="001C598C"/>
    <w:rsid w:val="001C5DE9"/>
    <w:rsid w:val="001C6CC8"/>
    <w:rsid w:val="001C71E4"/>
    <w:rsid w:val="001D08FC"/>
    <w:rsid w:val="001D50EE"/>
    <w:rsid w:val="001D65A9"/>
    <w:rsid w:val="001E0AB3"/>
    <w:rsid w:val="001E0CDC"/>
    <w:rsid w:val="001E2970"/>
    <w:rsid w:val="001E34FC"/>
    <w:rsid w:val="001E3632"/>
    <w:rsid w:val="001E583B"/>
    <w:rsid w:val="001E7AD5"/>
    <w:rsid w:val="001F025C"/>
    <w:rsid w:val="001F3032"/>
    <w:rsid w:val="001F4B37"/>
    <w:rsid w:val="001F56BB"/>
    <w:rsid w:val="001F7471"/>
    <w:rsid w:val="00200251"/>
    <w:rsid w:val="00201535"/>
    <w:rsid w:val="00204EE2"/>
    <w:rsid w:val="0020792D"/>
    <w:rsid w:val="002105B1"/>
    <w:rsid w:val="00210C5D"/>
    <w:rsid w:val="00213BDC"/>
    <w:rsid w:val="00215186"/>
    <w:rsid w:val="00215AD6"/>
    <w:rsid w:val="002160B4"/>
    <w:rsid w:val="00216160"/>
    <w:rsid w:val="00222578"/>
    <w:rsid w:val="00223BDE"/>
    <w:rsid w:val="002241ED"/>
    <w:rsid w:val="002242B3"/>
    <w:rsid w:val="0022456A"/>
    <w:rsid w:val="0022703F"/>
    <w:rsid w:val="002311B2"/>
    <w:rsid w:val="002313F3"/>
    <w:rsid w:val="0023159E"/>
    <w:rsid w:val="00232F75"/>
    <w:rsid w:val="0023359B"/>
    <w:rsid w:val="00236A89"/>
    <w:rsid w:val="002404B2"/>
    <w:rsid w:val="00240B01"/>
    <w:rsid w:val="00241A3D"/>
    <w:rsid w:val="00241B84"/>
    <w:rsid w:val="00242722"/>
    <w:rsid w:val="00250821"/>
    <w:rsid w:val="00250A5E"/>
    <w:rsid w:val="00250FA8"/>
    <w:rsid w:val="002518AB"/>
    <w:rsid w:val="0025249C"/>
    <w:rsid w:val="002542C4"/>
    <w:rsid w:val="0025713E"/>
    <w:rsid w:val="002607BC"/>
    <w:rsid w:val="00260996"/>
    <w:rsid w:val="00261472"/>
    <w:rsid w:val="00261D5A"/>
    <w:rsid w:val="00263705"/>
    <w:rsid w:val="002637B3"/>
    <w:rsid w:val="00263970"/>
    <w:rsid w:val="00264412"/>
    <w:rsid w:val="00264ADC"/>
    <w:rsid w:val="00266EFC"/>
    <w:rsid w:val="00270B31"/>
    <w:rsid w:val="00270D52"/>
    <w:rsid w:val="0027263D"/>
    <w:rsid w:val="00275894"/>
    <w:rsid w:val="00276A9C"/>
    <w:rsid w:val="00276E18"/>
    <w:rsid w:val="00277220"/>
    <w:rsid w:val="002808B9"/>
    <w:rsid w:val="00281743"/>
    <w:rsid w:val="002826B7"/>
    <w:rsid w:val="00286949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3A53"/>
    <w:rsid w:val="002A41C4"/>
    <w:rsid w:val="002A6183"/>
    <w:rsid w:val="002B57D6"/>
    <w:rsid w:val="002B6AEA"/>
    <w:rsid w:val="002C2AA5"/>
    <w:rsid w:val="002C2D7F"/>
    <w:rsid w:val="002C7E7F"/>
    <w:rsid w:val="002D596D"/>
    <w:rsid w:val="002D7894"/>
    <w:rsid w:val="002D7B81"/>
    <w:rsid w:val="002E719F"/>
    <w:rsid w:val="002E74F6"/>
    <w:rsid w:val="002E7E8D"/>
    <w:rsid w:val="002F02C6"/>
    <w:rsid w:val="002F0625"/>
    <w:rsid w:val="002F077F"/>
    <w:rsid w:val="002F0B4A"/>
    <w:rsid w:val="002F1AD2"/>
    <w:rsid w:val="002F2D2C"/>
    <w:rsid w:val="002F379B"/>
    <w:rsid w:val="002F6ABD"/>
    <w:rsid w:val="002F6FAA"/>
    <w:rsid w:val="00301246"/>
    <w:rsid w:val="00302444"/>
    <w:rsid w:val="00302A73"/>
    <w:rsid w:val="0030397D"/>
    <w:rsid w:val="00303F5A"/>
    <w:rsid w:val="003047EE"/>
    <w:rsid w:val="0030566E"/>
    <w:rsid w:val="00305BF0"/>
    <w:rsid w:val="003106E9"/>
    <w:rsid w:val="00311344"/>
    <w:rsid w:val="003114E8"/>
    <w:rsid w:val="003123DD"/>
    <w:rsid w:val="0031391C"/>
    <w:rsid w:val="003161AE"/>
    <w:rsid w:val="00316ADE"/>
    <w:rsid w:val="00321535"/>
    <w:rsid w:val="00321F3D"/>
    <w:rsid w:val="00323EEC"/>
    <w:rsid w:val="003240BB"/>
    <w:rsid w:val="003249D5"/>
    <w:rsid w:val="0032582D"/>
    <w:rsid w:val="00326775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42CD8"/>
    <w:rsid w:val="00343884"/>
    <w:rsid w:val="003453EF"/>
    <w:rsid w:val="003456B8"/>
    <w:rsid w:val="003459DA"/>
    <w:rsid w:val="00346C40"/>
    <w:rsid w:val="00346D42"/>
    <w:rsid w:val="00346D48"/>
    <w:rsid w:val="0035143A"/>
    <w:rsid w:val="00351ACB"/>
    <w:rsid w:val="003521ED"/>
    <w:rsid w:val="00352B10"/>
    <w:rsid w:val="00352F0F"/>
    <w:rsid w:val="003544A0"/>
    <w:rsid w:val="00354FA0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2840"/>
    <w:rsid w:val="00393EBC"/>
    <w:rsid w:val="00396CBE"/>
    <w:rsid w:val="003A2E87"/>
    <w:rsid w:val="003A3C38"/>
    <w:rsid w:val="003A79CB"/>
    <w:rsid w:val="003B14E2"/>
    <w:rsid w:val="003B177D"/>
    <w:rsid w:val="003B180E"/>
    <w:rsid w:val="003B1927"/>
    <w:rsid w:val="003B29B4"/>
    <w:rsid w:val="003B2D93"/>
    <w:rsid w:val="003B3085"/>
    <w:rsid w:val="003B44B1"/>
    <w:rsid w:val="003B644C"/>
    <w:rsid w:val="003C0006"/>
    <w:rsid w:val="003C1F7C"/>
    <w:rsid w:val="003C2CF5"/>
    <w:rsid w:val="003C639E"/>
    <w:rsid w:val="003D0B37"/>
    <w:rsid w:val="003D1CC7"/>
    <w:rsid w:val="003D4EE1"/>
    <w:rsid w:val="003D510B"/>
    <w:rsid w:val="003D6D1E"/>
    <w:rsid w:val="003E0EF9"/>
    <w:rsid w:val="003E0F2A"/>
    <w:rsid w:val="003E21FA"/>
    <w:rsid w:val="003E3307"/>
    <w:rsid w:val="003E7503"/>
    <w:rsid w:val="003F07DF"/>
    <w:rsid w:val="003F1339"/>
    <w:rsid w:val="003F2F33"/>
    <w:rsid w:val="003F67AD"/>
    <w:rsid w:val="00402CD0"/>
    <w:rsid w:val="004041B6"/>
    <w:rsid w:val="004059BD"/>
    <w:rsid w:val="00411689"/>
    <w:rsid w:val="004125C6"/>
    <w:rsid w:val="004128BC"/>
    <w:rsid w:val="00413D09"/>
    <w:rsid w:val="00415DAD"/>
    <w:rsid w:val="0041771A"/>
    <w:rsid w:val="00420425"/>
    <w:rsid w:val="00421653"/>
    <w:rsid w:val="00422CA7"/>
    <w:rsid w:val="00423075"/>
    <w:rsid w:val="004239B2"/>
    <w:rsid w:val="0042580D"/>
    <w:rsid w:val="00426F55"/>
    <w:rsid w:val="00430CD8"/>
    <w:rsid w:val="00432A93"/>
    <w:rsid w:val="00436720"/>
    <w:rsid w:val="00436891"/>
    <w:rsid w:val="00437602"/>
    <w:rsid w:val="00437C4C"/>
    <w:rsid w:val="004402A3"/>
    <w:rsid w:val="004414C5"/>
    <w:rsid w:val="00441841"/>
    <w:rsid w:val="00441E42"/>
    <w:rsid w:val="00443570"/>
    <w:rsid w:val="00443BAC"/>
    <w:rsid w:val="00444052"/>
    <w:rsid w:val="0045012B"/>
    <w:rsid w:val="00450B99"/>
    <w:rsid w:val="00452B30"/>
    <w:rsid w:val="00456840"/>
    <w:rsid w:val="00457B92"/>
    <w:rsid w:val="004628CE"/>
    <w:rsid w:val="004630C6"/>
    <w:rsid w:val="00464C23"/>
    <w:rsid w:val="00470462"/>
    <w:rsid w:val="0047081B"/>
    <w:rsid w:val="00470E03"/>
    <w:rsid w:val="00471874"/>
    <w:rsid w:val="00471B26"/>
    <w:rsid w:val="0047313A"/>
    <w:rsid w:val="004759AC"/>
    <w:rsid w:val="00476629"/>
    <w:rsid w:val="00477243"/>
    <w:rsid w:val="00483043"/>
    <w:rsid w:val="0048351C"/>
    <w:rsid w:val="00484C8F"/>
    <w:rsid w:val="00484D87"/>
    <w:rsid w:val="00490EBA"/>
    <w:rsid w:val="004915C9"/>
    <w:rsid w:val="00491E9D"/>
    <w:rsid w:val="00493FFD"/>
    <w:rsid w:val="00497E34"/>
    <w:rsid w:val="004A09FC"/>
    <w:rsid w:val="004A4CA1"/>
    <w:rsid w:val="004A500E"/>
    <w:rsid w:val="004A64F8"/>
    <w:rsid w:val="004A7A73"/>
    <w:rsid w:val="004B11A7"/>
    <w:rsid w:val="004B42BE"/>
    <w:rsid w:val="004B473D"/>
    <w:rsid w:val="004B5BB0"/>
    <w:rsid w:val="004B7A2D"/>
    <w:rsid w:val="004C3569"/>
    <w:rsid w:val="004C3D1E"/>
    <w:rsid w:val="004C4E43"/>
    <w:rsid w:val="004C7362"/>
    <w:rsid w:val="004D00EB"/>
    <w:rsid w:val="004D09C8"/>
    <w:rsid w:val="004D5A1F"/>
    <w:rsid w:val="004D64F5"/>
    <w:rsid w:val="004E0AEE"/>
    <w:rsid w:val="004E2466"/>
    <w:rsid w:val="004E3175"/>
    <w:rsid w:val="004E5119"/>
    <w:rsid w:val="004E5F48"/>
    <w:rsid w:val="004E65DB"/>
    <w:rsid w:val="004F00A6"/>
    <w:rsid w:val="004F0590"/>
    <w:rsid w:val="004F0F92"/>
    <w:rsid w:val="004F1713"/>
    <w:rsid w:val="004F33A5"/>
    <w:rsid w:val="004F43E3"/>
    <w:rsid w:val="004F5DD5"/>
    <w:rsid w:val="004F6026"/>
    <w:rsid w:val="004F70C6"/>
    <w:rsid w:val="004F7B79"/>
    <w:rsid w:val="0050037D"/>
    <w:rsid w:val="00501AF7"/>
    <w:rsid w:val="00504EEC"/>
    <w:rsid w:val="00507A05"/>
    <w:rsid w:val="005118AE"/>
    <w:rsid w:val="00511BB4"/>
    <w:rsid w:val="0051413D"/>
    <w:rsid w:val="00514F36"/>
    <w:rsid w:val="00516010"/>
    <w:rsid w:val="005173AC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E50"/>
    <w:rsid w:val="00527536"/>
    <w:rsid w:val="00531551"/>
    <w:rsid w:val="00531B94"/>
    <w:rsid w:val="0053359D"/>
    <w:rsid w:val="005341F2"/>
    <w:rsid w:val="00537225"/>
    <w:rsid w:val="00537CEE"/>
    <w:rsid w:val="00537D2A"/>
    <w:rsid w:val="00537FA7"/>
    <w:rsid w:val="00540A03"/>
    <w:rsid w:val="0054276D"/>
    <w:rsid w:val="0055273E"/>
    <w:rsid w:val="005537A2"/>
    <w:rsid w:val="005543A4"/>
    <w:rsid w:val="005548C1"/>
    <w:rsid w:val="00555FC6"/>
    <w:rsid w:val="0056258B"/>
    <w:rsid w:val="00564BBE"/>
    <w:rsid w:val="00564E11"/>
    <w:rsid w:val="005665F8"/>
    <w:rsid w:val="005674FF"/>
    <w:rsid w:val="005708C6"/>
    <w:rsid w:val="00571521"/>
    <w:rsid w:val="00572094"/>
    <w:rsid w:val="005743BA"/>
    <w:rsid w:val="00577014"/>
    <w:rsid w:val="00577248"/>
    <w:rsid w:val="005804C5"/>
    <w:rsid w:val="00581C28"/>
    <w:rsid w:val="0058434D"/>
    <w:rsid w:val="0058493B"/>
    <w:rsid w:val="00585353"/>
    <w:rsid w:val="005860EB"/>
    <w:rsid w:val="0058663A"/>
    <w:rsid w:val="00586E0D"/>
    <w:rsid w:val="005934F7"/>
    <w:rsid w:val="00593573"/>
    <w:rsid w:val="0059582C"/>
    <w:rsid w:val="00596323"/>
    <w:rsid w:val="005966EC"/>
    <w:rsid w:val="005A14CD"/>
    <w:rsid w:val="005A28EE"/>
    <w:rsid w:val="005A5D23"/>
    <w:rsid w:val="005A6C5F"/>
    <w:rsid w:val="005A7007"/>
    <w:rsid w:val="005B0F00"/>
    <w:rsid w:val="005B2C79"/>
    <w:rsid w:val="005B31A8"/>
    <w:rsid w:val="005B47BA"/>
    <w:rsid w:val="005B4AB7"/>
    <w:rsid w:val="005B5350"/>
    <w:rsid w:val="005B5CF9"/>
    <w:rsid w:val="005B79AF"/>
    <w:rsid w:val="005C1699"/>
    <w:rsid w:val="005C2422"/>
    <w:rsid w:val="005C3391"/>
    <w:rsid w:val="005C3A77"/>
    <w:rsid w:val="005C46E8"/>
    <w:rsid w:val="005C5E1D"/>
    <w:rsid w:val="005C66C8"/>
    <w:rsid w:val="005C6767"/>
    <w:rsid w:val="005C78A9"/>
    <w:rsid w:val="005C7CDC"/>
    <w:rsid w:val="005D4919"/>
    <w:rsid w:val="005D4EF5"/>
    <w:rsid w:val="005D6319"/>
    <w:rsid w:val="005D6957"/>
    <w:rsid w:val="005D6EE6"/>
    <w:rsid w:val="005E1FEF"/>
    <w:rsid w:val="005E2138"/>
    <w:rsid w:val="005E47D1"/>
    <w:rsid w:val="005E61B2"/>
    <w:rsid w:val="005E6963"/>
    <w:rsid w:val="005F27E0"/>
    <w:rsid w:val="005F29F8"/>
    <w:rsid w:val="005F2C92"/>
    <w:rsid w:val="005F5155"/>
    <w:rsid w:val="005F79BB"/>
    <w:rsid w:val="0060024D"/>
    <w:rsid w:val="00602304"/>
    <w:rsid w:val="00602908"/>
    <w:rsid w:val="0060298F"/>
    <w:rsid w:val="006030FC"/>
    <w:rsid w:val="00603707"/>
    <w:rsid w:val="00605AC4"/>
    <w:rsid w:val="0060737F"/>
    <w:rsid w:val="00611B46"/>
    <w:rsid w:val="006127B0"/>
    <w:rsid w:val="00612A93"/>
    <w:rsid w:val="006139D3"/>
    <w:rsid w:val="006140DB"/>
    <w:rsid w:val="00614AD7"/>
    <w:rsid w:val="00614E31"/>
    <w:rsid w:val="0061586E"/>
    <w:rsid w:val="00616274"/>
    <w:rsid w:val="006164CB"/>
    <w:rsid w:val="0062002B"/>
    <w:rsid w:val="006227A3"/>
    <w:rsid w:val="00623A3F"/>
    <w:rsid w:val="00626C95"/>
    <w:rsid w:val="00627134"/>
    <w:rsid w:val="00627625"/>
    <w:rsid w:val="00630D97"/>
    <w:rsid w:val="0063274A"/>
    <w:rsid w:val="00632C6E"/>
    <w:rsid w:val="00633869"/>
    <w:rsid w:val="00633DCF"/>
    <w:rsid w:val="00634416"/>
    <w:rsid w:val="00636DB8"/>
    <w:rsid w:val="00637DA6"/>
    <w:rsid w:val="006405AD"/>
    <w:rsid w:val="00640CF4"/>
    <w:rsid w:val="00640EDB"/>
    <w:rsid w:val="00642C5E"/>
    <w:rsid w:val="00644CC4"/>
    <w:rsid w:val="00652584"/>
    <w:rsid w:val="0065334D"/>
    <w:rsid w:val="00653B2E"/>
    <w:rsid w:val="00654664"/>
    <w:rsid w:val="00655A61"/>
    <w:rsid w:val="00660654"/>
    <w:rsid w:val="00660CF9"/>
    <w:rsid w:val="0066300E"/>
    <w:rsid w:val="006632B9"/>
    <w:rsid w:val="0066397D"/>
    <w:rsid w:val="00663C7B"/>
    <w:rsid w:val="00663F29"/>
    <w:rsid w:val="00666FDD"/>
    <w:rsid w:val="00670923"/>
    <w:rsid w:val="00670D89"/>
    <w:rsid w:val="00672992"/>
    <w:rsid w:val="006742E9"/>
    <w:rsid w:val="00676C78"/>
    <w:rsid w:val="00677387"/>
    <w:rsid w:val="0068031B"/>
    <w:rsid w:val="00680BB7"/>
    <w:rsid w:val="0068199E"/>
    <w:rsid w:val="006833D6"/>
    <w:rsid w:val="0068463F"/>
    <w:rsid w:val="00685105"/>
    <w:rsid w:val="0068619D"/>
    <w:rsid w:val="0069074F"/>
    <w:rsid w:val="0069208C"/>
    <w:rsid w:val="00693457"/>
    <w:rsid w:val="00693B28"/>
    <w:rsid w:val="00694463"/>
    <w:rsid w:val="00697444"/>
    <w:rsid w:val="006A04ED"/>
    <w:rsid w:val="006A0AB6"/>
    <w:rsid w:val="006A1B38"/>
    <w:rsid w:val="006A3B1C"/>
    <w:rsid w:val="006A46E3"/>
    <w:rsid w:val="006A51C0"/>
    <w:rsid w:val="006A560B"/>
    <w:rsid w:val="006A5C57"/>
    <w:rsid w:val="006A6FB4"/>
    <w:rsid w:val="006A7862"/>
    <w:rsid w:val="006B00FE"/>
    <w:rsid w:val="006B31DB"/>
    <w:rsid w:val="006B4B70"/>
    <w:rsid w:val="006B4E2A"/>
    <w:rsid w:val="006B6F9A"/>
    <w:rsid w:val="006C0911"/>
    <w:rsid w:val="006C1179"/>
    <w:rsid w:val="006C13BC"/>
    <w:rsid w:val="006C4778"/>
    <w:rsid w:val="006C5C54"/>
    <w:rsid w:val="006C5D76"/>
    <w:rsid w:val="006D3AE2"/>
    <w:rsid w:val="006D7AE4"/>
    <w:rsid w:val="006E04A1"/>
    <w:rsid w:val="006E34C0"/>
    <w:rsid w:val="006E3C4D"/>
    <w:rsid w:val="006E4872"/>
    <w:rsid w:val="006E4D37"/>
    <w:rsid w:val="006E55F7"/>
    <w:rsid w:val="006E7C92"/>
    <w:rsid w:val="006F3245"/>
    <w:rsid w:val="006F442D"/>
    <w:rsid w:val="006F6CD6"/>
    <w:rsid w:val="006F75C4"/>
    <w:rsid w:val="006F7831"/>
    <w:rsid w:val="006F7BEC"/>
    <w:rsid w:val="00700240"/>
    <w:rsid w:val="00700739"/>
    <w:rsid w:val="007032CE"/>
    <w:rsid w:val="00711E5B"/>
    <w:rsid w:val="0071360C"/>
    <w:rsid w:val="00714179"/>
    <w:rsid w:val="00716858"/>
    <w:rsid w:val="00716A47"/>
    <w:rsid w:val="00722119"/>
    <w:rsid w:val="0072238A"/>
    <w:rsid w:val="00722678"/>
    <w:rsid w:val="00725269"/>
    <w:rsid w:val="00725AF6"/>
    <w:rsid w:val="00726EFF"/>
    <w:rsid w:val="00727D32"/>
    <w:rsid w:val="007301D1"/>
    <w:rsid w:val="00730F00"/>
    <w:rsid w:val="00730F8C"/>
    <w:rsid w:val="00732A52"/>
    <w:rsid w:val="00733A8C"/>
    <w:rsid w:val="00733C9D"/>
    <w:rsid w:val="00734D9D"/>
    <w:rsid w:val="00735882"/>
    <w:rsid w:val="00740CAF"/>
    <w:rsid w:val="0074125C"/>
    <w:rsid w:val="007416B3"/>
    <w:rsid w:val="00741C36"/>
    <w:rsid w:val="0074319D"/>
    <w:rsid w:val="007435B3"/>
    <w:rsid w:val="007435FD"/>
    <w:rsid w:val="0074432E"/>
    <w:rsid w:val="007446D1"/>
    <w:rsid w:val="00752D51"/>
    <w:rsid w:val="00753F52"/>
    <w:rsid w:val="00757CE0"/>
    <w:rsid w:val="00762873"/>
    <w:rsid w:val="007664C1"/>
    <w:rsid w:val="00771CF2"/>
    <w:rsid w:val="00773B75"/>
    <w:rsid w:val="00774CE4"/>
    <w:rsid w:val="007806DC"/>
    <w:rsid w:val="00780EA5"/>
    <w:rsid w:val="007815DF"/>
    <w:rsid w:val="00781FAE"/>
    <w:rsid w:val="00784C1F"/>
    <w:rsid w:val="0078598D"/>
    <w:rsid w:val="00785A15"/>
    <w:rsid w:val="00785A66"/>
    <w:rsid w:val="00790491"/>
    <w:rsid w:val="00792AE7"/>
    <w:rsid w:val="007948A0"/>
    <w:rsid w:val="007953FE"/>
    <w:rsid w:val="00796DB6"/>
    <w:rsid w:val="00796E07"/>
    <w:rsid w:val="007A2F2C"/>
    <w:rsid w:val="007A338F"/>
    <w:rsid w:val="007A3F16"/>
    <w:rsid w:val="007A3F6A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4675"/>
    <w:rsid w:val="007B546A"/>
    <w:rsid w:val="007B55F5"/>
    <w:rsid w:val="007B6DF8"/>
    <w:rsid w:val="007B7F4C"/>
    <w:rsid w:val="007C2A78"/>
    <w:rsid w:val="007C32AD"/>
    <w:rsid w:val="007C489F"/>
    <w:rsid w:val="007C4F01"/>
    <w:rsid w:val="007D255B"/>
    <w:rsid w:val="007D2774"/>
    <w:rsid w:val="007D5F46"/>
    <w:rsid w:val="007D61C8"/>
    <w:rsid w:val="007D6222"/>
    <w:rsid w:val="007E354C"/>
    <w:rsid w:val="007E3ED8"/>
    <w:rsid w:val="007E5BE1"/>
    <w:rsid w:val="007E694B"/>
    <w:rsid w:val="007E7247"/>
    <w:rsid w:val="007F06CF"/>
    <w:rsid w:val="007F0BED"/>
    <w:rsid w:val="007F2C37"/>
    <w:rsid w:val="007F302B"/>
    <w:rsid w:val="007F4842"/>
    <w:rsid w:val="007F62AC"/>
    <w:rsid w:val="0080127B"/>
    <w:rsid w:val="008020DD"/>
    <w:rsid w:val="00802D2F"/>
    <w:rsid w:val="008034CE"/>
    <w:rsid w:val="0080755C"/>
    <w:rsid w:val="00807C66"/>
    <w:rsid w:val="00810580"/>
    <w:rsid w:val="00810AD4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D2E"/>
    <w:rsid w:val="0083229B"/>
    <w:rsid w:val="008329BE"/>
    <w:rsid w:val="00835CE7"/>
    <w:rsid w:val="008362F8"/>
    <w:rsid w:val="00837AFF"/>
    <w:rsid w:val="00837C0B"/>
    <w:rsid w:val="008408F1"/>
    <w:rsid w:val="00841E81"/>
    <w:rsid w:val="00843A5A"/>
    <w:rsid w:val="00843F29"/>
    <w:rsid w:val="008470F4"/>
    <w:rsid w:val="0084725D"/>
    <w:rsid w:val="0085150D"/>
    <w:rsid w:val="00851700"/>
    <w:rsid w:val="00852A70"/>
    <w:rsid w:val="0085503C"/>
    <w:rsid w:val="00855C64"/>
    <w:rsid w:val="0085606D"/>
    <w:rsid w:val="00856F49"/>
    <w:rsid w:val="0086064B"/>
    <w:rsid w:val="00860986"/>
    <w:rsid w:val="0086265C"/>
    <w:rsid w:val="00863C83"/>
    <w:rsid w:val="008640A6"/>
    <w:rsid w:val="00864207"/>
    <w:rsid w:val="00865273"/>
    <w:rsid w:val="00866122"/>
    <w:rsid w:val="00866996"/>
    <w:rsid w:val="00867240"/>
    <w:rsid w:val="00867933"/>
    <w:rsid w:val="0087292E"/>
    <w:rsid w:val="00872BC5"/>
    <w:rsid w:val="00877AE4"/>
    <w:rsid w:val="00881312"/>
    <w:rsid w:val="00881F8B"/>
    <w:rsid w:val="00884382"/>
    <w:rsid w:val="00886AE7"/>
    <w:rsid w:val="00887EFC"/>
    <w:rsid w:val="00890A31"/>
    <w:rsid w:val="008939D6"/>
    <w:rsid w:val="00893EB3"/>
    <w:rsid w:val="00895CB0"/>
    <w:rsid w:val="00895DA7"/>
    <w:rsid w:val="008A004F"/>
    <w:rsid w:val="008A226E"/>
    <w:rsid w:val="008A323C"/>
    <w:rsid w:val="008A4359"/>
    <w:rsid w:val="008A5061"/>
    <w:rsid w:val="008A6697"/>
    <w:rsid w:val="008B1220"/>
    <w:rsid w:val="008B1547"/>
    <w:rsid w:val="008B26F3"/>
    <w:rsid w:val="008B2E08"/>
    <w:rsid w:val="008B39CC"/>
    <w:rsid w:val="008B4A62"/>
    <w:rsid w:val="008B5CE6"/>
    <w:rsid w:val="008B7363"/>
    <w:rsid w:val="008B7A49"/>
    <w:rsid w:val="008B7F8E"/>
    <w:rsid w:val="008C0DD9"/>
    <w:rsid w:val="008C261E"/>
    <w:rsid w:val="008C47F5"/>
    <w:rsid w:val="008C7FA3"/>
    <w:rsid w:val="008D25C4"/>
    <w:rsid w:val="008D5540"/>
    <w:rsid w:val="008E021E"/>
    <w:rsid w:val="008E04AE"/>
    <w:rsid w:val="008E0D36"/>
    <w:rsid w:val="008E0D9B"/>
    <w:rsid w:val="008E1548"/>
    <w:rsid w:val="008E3660"/>
    <w:rsid w:val="008E5B6B"/>
    <w:rsid w:val="008E5D82"/>
    <w:rsid w:val="008E61A0"/>
    <w:rsid w:val="008E62A0"/>
    <w:rsid w:val="008F1B9D"/>
    <w:rsid w:val="008F2B7D"/>
    <w:rsid w:val="008F43B3"/>
    <w:rsid w:val="008F45B7"/>
    <w:rsid w:val="008F5027"/>
    <w:rsid w:val="008F71EA"/>
    <w:rsid w:val="00900519"/>
    <w:rsid w:val="0090138D"/>
    <w:rsid w:val="00902435"/>
    <w:rsid w:val="0090392B"/>
    <w:rsid w:val="00906256"/>
    <w:rsid w:val="00906AC3"/>
    <w:rsid w:val="00907D5C"/>
    <w:rsid w:val="00910AE6"/>
    <w:rsid w:val="00913950"/>
    <w:rsid w:val="00913BB4"/>
    <w:rsid w:val="009155CE"/>
    <w:rsid w:val="00916734"/>
    <w:rsid w:val="009209FA"/>
    <w:rsid w:val="00921234"/>
    <w:rsid w:val="00922497"/>
    <w:rsid w:val="00922A28"/>
    <w:rsid w:val="00925409"/>
    <w:rsid w:val="00927B6A"/>
    <w:rsid w:val="009309FE"/>
    <w:rsid w:val="009310D8"/>
    <w:rsid w:val="00932567"/>
    <w:rsid w:val="00932D2E"/>
    <w:rsid w:val="009347BA"/>
    <w:rsid w:val="00934C93"/>
    <w:rsid w:val="009355B7"/>
    <w:rsid w:val="00936ED0"/>
    <w:rsid w:val="00937CA0"/>
    <w:rsid w:val="009409D9"/>
    <w:rsid w:val="009431B9"/>
    <w:rsid w:val="00945EC3"/>
    <w:rsid w:val="009477C9"/>
    <w:rsid w:val="00947D72"/>
    <w:rsid w:val="00952770"/>
    <w:rsid w:val="009531E6"/>
    <w:rsid w:val="00955515"/>
    <w:rsid w:val="00955ED9"/>
    <w:rsid w:val="00963C82"/>
    <w:rsid w:val="00967DB6"/>
    <w:rsid w:val="00971469"/>
    <w:rsid w:val="00971E78"/>
    <w:rsid w:val="00973519"/>
    <w:rsid w:val="009743BD"/>
    <w:rsid w:val="0097502B"/>
    <w:rsid w:val="009751C1"/>
    <w:rsid w:val="00976CB6"/>
    <w:rsid w:val="009775AD"/>
    <w:rsid w:val="009847F2"/>
    <w:rsid w:val="0098592E"/>
    <w:rsid w:val="009866ED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A7DBE"/>
    <w:rsid w:val="009B1750"/>
    <w:rsid w:val="009B2570"/>
    <w:rsid w:val="009B2700"/>
    <w:rsid w:val="009B325C"/>
    <w:rsid w:val="009B3608"/>
    <w:rsid w:val="009B7242"/>
    <w:rsid w:val="009B79A4"/>
    <w:rsid w:val="009C3C4F"/>
    <w:rsid w:val="009C4519"/>
    <w:rsid w:val="009C45EF"/>
    <w:rsid w:val="009C54CA"/>
    <w:rsid w:val="009C6643"/>
    <w:rsid w:val="009D027E"/>
    <w:rsid w:val="009D04E9"/>
    <w:rsid w:val="009D065A"/>
    <w:rsid w:val="009D2473"/>
    <w:rsid w:val="009D3A58"/>
    <w:rsid w:val="009D4A65"/>
    <w:rsid w:val="009D643F"/>
    <w:rsid w:val="009D7958"/>
    <w:rsid w:val="009E1016"/>
    <w:rsid w:val="009E2F11"/>
    <w:rsid w:val="009E7B49"/>
    <w:rsid w:val="009F0121"/>
    <w:rsid w:val="009F53B8"/>
    <w:rsid w:val="009F6AD2"/>
    <w:rsid w:val="00A00557"/>
    <w:rsid w:val="00A00912"/>
    <w:rsid w:val="00A03560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2E5A"/>
    <w:rsid w:val="00A15713"/>
    <w:rsid w:val="00A15F30"/>
    <w:rsid w:val="00A17071"/>
    <w:rsid w:val="00A21412"/>
    <w:rsid w:val="00A21538"/>
    <w:rsid w:val="00A235B6"/>
    <w:rsid w:val="00A2379B"/>
    <w:rsid w:val="00A23E15"/>
    <w:rsid w:val="00A31714"/>
    <w:rsid w:val="00A33D60"/>
    <w:rsid w:val="00A3401B"/>
    <w:rsid w:val="00A34BB2"/>
    <w:rsid w:val="00A34FC4"/>
    <w:rsid w:val="00A357EA"/>
    <w:rsid w:val="00A36056"/>
    <w:rsid w:val="00A3794F"/>
    <w:rsid w:val="00A40547"/>
    <w:rsid w:val="00A42DB8"/>
    <w:rsid w:val="00A43D21"/>
    <w:rsid w:val="00A4431C"/>
    <w:rsid w:val="00A456A5"/>
    <w:rsid w:val="00A462D1"/>
    <w:rsid w:val="00A47DED"/>
    <w:rsid w:val="00A529DA"/>
    <w:rsid w:val="00A56CFB"/>
    <w:rsid w:val="00A575EE"/>
    <w:rsid w:val="00A6367F"/>
    <w:rsid w:val="00A64300"/>
    <w:rsid w:val="00A645FA"/>
    <w:rsid w:val="00A64E46"/>
    <w:rsid w:val="00A656DD"/>
    <w:rsid w:val="00A6703A"/>
    <w:rsid w:val="00A70024"/>
    <w:rsid w:val="00A718FC"/>
    <w:rsid w:val="00A719D6"/>
    <w:rsid w:val="00A72A3B"/>
    <w:rsid w:val="00A7354E"/>
    <w:rsid w:val="00A80BF3"/>
    <w:rsid w:val="00A8153A"/>
    <w:rsid w:val="00A81C53"/>
    <w:rsid w:val="00A8338C"/>
    <w:rsid w:val="00A85E22"/>
    <w:rsid w:val="00A86469"/>
    <w:rsid w:val="00A9065B"/>
    <w:rsid w:val="00A946C1"/>
    <w:rsid w:val="00A958B9"/>
    <w:rsid w:val="00AA1A7D"/>
    <w:rsid w:val="00AA1DBE"/>
    <w:rsid w:val="00AA2F19"/>
    <w:rsid w:val="00AA7F9B"/>
    <w:rsid w:val="00AB033E"/>
    <w:rsid w:val="00AB2466"/>
    <w:rsid w:val="00AB5A4F"/>
    <w:rsid w:val="00AB60D6"/>
    <w:rsid w:val="00AC1829"/>
    <w:rsid w:val="00AC21BF"/>
    <w:rsid w:val="00AC3081"/>
    <w:rsid w:val="00AC3EDF"/>
    <w:rsid w:val="00AC5979"/>
    <w:rsid w:val="00AD1CAC"/>
    <w:rsid w:val="00AD2214"/>
    <w:rsid w:val="00AD56E0"/>
    <w:rsid w:val="00AD5E0A"/>
    <w:rsid w:val="00AD7E8F"/>
    <w:rsid w:val="00AE0B5E"/>
    <w:rsid w:val="00AE0BC6"/>
    <w:rsid w:val="00AE0F40"/>
    <w:rsid w:val="00AE22E2"/>
    <w:rsid w:val="00AE3BC6"/>
    <w:rsid w:val="00AE491B"/>
    <w:rsid w:val="00AE4B7C"/>
    <w:rsid w:val="00AE6812"/>
    <w:rsid w:val="00AE7386"/>
    <w:rsid w:val="00AE7AFB"/>
    <w:rsid w:val="00AF299F"/>
    <w:rsid w:val="00AF2E4F"/>
    <w:rsid w:val="00AF3898"/>
    <w:rsid w:val="00AF6658"/>
    <w:rsid w:val="00B049F9"/>
    <w:rsid w:val="00B05609"/>
    <w:rsid w:val="00B070C6"/>
    <w:rsid w:val="00B07276"/>
    <w:rsid w:val="00B0732F"/>
    <w:rsid w:val="00B078BB"/>
    <w:rsid w:val="00B07A72"/>
    <w:rsid w:val="00B105E0"/>
    <w:rsid w:val="00B11168"/>
    <w:rsid w:val="00B11494"/>
    <w:rsid w:val="00B12AFE"/>
    <w:rsid w:val="00B1774A"/>
    <w:rsid w:val="00B17FB4"/>
    <w:rsid w:val="00B21156"/>
    <w:rsid w:val="00B213D9"/>
    <w:rsid w:val="00B21791"/>
    <w:rsid w:val="00B24A6A"/>
    <w:rsid w:val="00B26DCE"/>
    <w:rsid w:val="00B26E16"/>
    <w:rsid w:val="00B2784A"/>
    <w:rsid w:val="00B309E2"/>
    <w:rsid w:val="00B30D21"/>
    <w:rsid w:val="00B30F52"/>
    <w:rsid w:val="00B31787"/>
    <w:rsid w:val="00B33606"/>
    <w:rsid w:val="00B33E67"/>
    <w:rsid w:val="00B42DA0"/>
    <w:rsid w:val="00B42FA3"/>
    <w:rsid w:val="00B437FF"/>
    <w:rsid w:val="00B510AC"/>
    <w:rsid w:val="00B515DA"/>
    <w:rsid w:val="00B5383B"/>
    <w:rsid w:val="00B55DBD"/>
    <w:rsid w:val="00B5671F"/>
    <w:rsid w:val="00B60086"/>
    <w:rsid w:val="00B60985"/>
    <w:rsid w:val="00B61458"/>
    <w:rsid w:val="00B62D8A"/>
    <w:rsid w:val="00B65771"/>
    <w:rsid w:val="00B65A1B"/>
    <w:rsid w:val="00B73134"/>
    <w:rsid w:val="00B732D5"/>
    <w:rsid w:val="00B741AC"/>
    <w:rsid w:val="00B746FA"/>
    <w:rsid w:val="00B74950"/>
    <w:rsid w:val="00B75A4E"/>
    <w:rsid w:val="00B801D4"/>
    <w:rsid w:val="00B8055A"/>
    <w:rsid w:val="00B81E65"/>
    <w:rsid w:val="00B821C7"/>
    <w:rsid w:val="00B824BF"/>
    <w:rsid w:val="00B8346F"/>
    <w:rsid w:val="00B8483C"/>
    <w:rsid w:val="00B86194"/>
    <w:rsid w:val="00B86AEB"/>
    <w:rsid w:val="00B875B4"/>
    <w:rsid w:val="00B91FEC"/>
    <w:rsid w:val="00B96F67"/>
    <w:rsid w:val="00BA0206"/>
    <w:rsid w:val="00BA1AC3"/>
    <w:rsid w:val="00BA3884"/>
    <w:rsid w:val="00BB16D3"/>
    <w:rsid w:val="00BB2793"/>
    <w:rsid w:val="00BB4AC2"/>
    <w:rsid w:val="00BB5C50"/>
    <w:rsid w:val="00BC0652"/>
    <w:rsid w:val="00BC11BF"/>
    <w:rsid w:val="00BC3FDE"/>
    <w:rsid w:val="00BC51A8"/>
    <w:rsid w:val="00BC5C4B"/>
    <w:rsid w:val="00BC5CEC"/>
    <w:rsid w:val="00BD0B2C"/>
    <w:rsid w:val="00BD4395"/>
    <w:rsid w:val="00BD4827"/>
    <w:rsid w:val="00BD52CA"/>
    <w:rsid w:val="00BD621D"/>
    <w:rsid w:val="00BD6EAE"/>
    <w:rsid w:val="00BD787E"/>
    <w:rsid w:val="00BE19FA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7BF"/>
    <w:rsid w:val="00C05D30"/>
    <w:rsid w:val="00C074DA"/>
    <w:rsid w:val="00C10CE1"/>
    <w:rsid w:val="00C1258F"/>
    <w:rsid w:val="00C164EB"/>
    <w:rsid w:val="00C21B3E"/>
    <w:rsid w:val="00C22297"/>
    <w:rsid w:val="00C31F49"/>
    <w:rsid w:val="00C33D92"/>
    <w:rsid w:val="00C33DD5"/>
    <w:rsid w:val="00C3520B"/>
    <w:rsid w:val="00C35C46"/>
    <w:rsid w:val="00C414B3"/>
    <w:rsid w:val="00C41669"/>
    <w:rsid w:val="00C41A44"/>
    <w:rsid w:val="00C41B50"/>
    <w:rsid w:val="00C43243"/>
    <w:rsid w:val="00C45247"/>
    <w:rsid w:val="00C45B48"/>
    <w:rsid w:val="00C47821"/>
    <w:rsid w:val="00C503F7"/>
    <w:rsid w:val="00C52442"/>
    <w:rsid w:val="00C53884"/>
    <w:rsid w:val="00C55895"/>
    <w:rsid w:val="00C5661F"/>
    <w:rsid w:val="00C56A37"/>
    <w:rsid w:val="00C604AE"/>
    <w:rsid w:val="00C623BA"/>
    <w:rsid w:val="00C62A34"/>
    <w:rsid w:val="00C6751C"/>
    <w:rsid w:val="00C67BD1"/>
    <w:rsid w:val="00C74C95"/>
    <w:rsid w:val="00C75D2F"/>
    <w:rsid w:val="00C77A3F"/>
    <w:rsid w:val="00C80E0E"/>
    <w:rsid w:val="00C82806"/>
    <w:rsid w:val="00C82808"/>
    <w:rsid w:val="00C82FA8"/>
    <w:rsid w:val="00C8324D"/>
    <w:rsid w:val="00C83D42"/>
    <w:rsid w:val="00C90667"/>
    <w:rsid w:val="00C90B74"/>
    <w:rsid w:val="00C90CEE"/>
    <w:rsid w:val="00C917FB"/>
    <w:rsid w:val="00C95B4D"/>
    <w:rsid w:val="00C95BE2"/>
    <w:rsid w:val="00C964AB"/>
    <w:rsid w:val="00C96A02"/>
    <w:rsid w:val="00C97F66"/>
    <w:rsid w:val="00CA4298"/>
    <w:rsid w:val="00CA4508"/>
    <w:rsid w:val="00CA49C8"/>
    <w:rsid w:val="00CA53BB"/>
    <w:rsid w:val="00CA5A82"/>
    <w:rsid w:val="00CB1260"/>
    <w:rsid w:val="00CB15D5"/>
    <w:rsid w:val="00CB17D9"/>
    <w:rsid w:val="00CB2FED"/>
    <w:rsid w:val="00CB6D9A"/>
    <w:rsid w:val="00CB756B"/>
    <w:rsid w:val="00CC16A3"/>
    <w:rsid w:val="00CC312C"/>
    <w:rsid w:val="00CC67AB"/>
    <w:rsid w:val="00CC74DC"/>
    <w:rsid w:val="00CD0774"/>
    <w:rsid w:val="00CD0BEC"/>
    <w:rsid w:val="00CD0E99"/>
    <w:rsid w:val="00CD141E"/>
    <w:rsid w:val="00CD6718"/>
    <w:rsid w:val="00CE080E"/>
    <w:rsid w:val="00CE0A1D"/>
    <w:rsid w:val="00CE3DEA"/>
    <w:rsid w:val="00CE4B13"/>
    <w:rsid w:val="00CE6065"/>
    <w:rsid w:val="00CE73EA"/>
    <w:rsid w:val="00CF34A0"/>
    <w:rsid w:val="00CF6CAC"/>
    <w:rsid w:val="00CF6EB1"/>
    <w:rsid w:val="00D00C52"/>
    <w:rsid w:val="00D01843"/>
    <w:rsid w:val="00D02FF0"/>
    <w:rsid w:val="00D044F4"/>
    <w:rsid w:val="00D05201"/>
    <w:rsid w:val="00D0533D"/>
    <w:rsid w:val="00D05A59"/>
    <w:rsid w:val="00D05C8D"/>
    <w:rsid w:val="00D0615C"/>
    <w:rsid w:val="00D069DB"/>
    <w:rsid w:val="00D07141"/>
    <w:rsid w:val="00D0796B"/>
    <w:rsid w:val="00D1052C"/>
    <w:rsid w:val="00D1249B"/>
    <w:rsid w:val="00D1347F"/>
    <w:rsid w:val="00D15781"/>
    <w:rsid w:val="00D2072A"/>
    <w:rsid w:val="00D21065"/>
    <w:rsid w:val="00D2220D"/>
    <w:rsid w:val="00D22D93"/>
    <w:rsid w:val="00D231C1"/>
    <w:rsid w:val="00D23F51"/>
    <w:rsid w:val="00D24C7E"/>
    <w:rsid w:val="00D26A56"/>
    <w:rsid w:val="00D276CF"/>
    <w:rsid w:val="00D317E1"/>
    <w:rsid w:val="00D3288D"/>
    <w:rsid w:val="00D32C5A"/>
    <w:rsid w:val="00D33A43"/>
    <w:rsid w:val="00D33D3C"/>
    <w:rsid w:val="00D36251"/>
    <w:rsid w:val="00D36583"/>
    <w:rsid w:val="00D36C6C"/>
    <w:rsid w:val="00D40931"/>
    <w:rsid w:val="00D40B1F"/>
    <w:rsid w:val="00D42551"/>
    <w:rsid w:val="00D42CA0"/>
    <w:rsid w:val="00D439CF"/>
    <w:rsid w:val="00D43F7D"/>
    <w:rsid w:val="00D45FE7"/>
    <w:rsid w:val="00D507A9"/>
    <w:rsid w:val="00D526A6"/>
    <w:rsid w:val="00D52D19"/>
    <w:rsid w:val="00D53554"/>
    <w:rsid w:val="00D5420D"/>
    <w:rsid w:val="00D54359"/>
    <w:rsid w:val="00D55616"/>
    <w:rsid w:val="00D55BB1"/>
    <w:rsid w:val="00D56DBB"/>
    <w:rsid w:val="00D63A7B"/>
    <w:rsid w:val="00D64770"/>
    <w:rsid w:val="00D71505"/>
    <w:rsid w:val="00D71F7D"/>
    <w:rsid w:val="00D7632B"/>
    <w:rsid w:val="00D77307"/>
    <w:rsid w:val="00D77CEC"/>
    <w:rsid w:val="00D8128F"/>
    <w:rsid w:val="00D82735"/>
    <w:rsid w:val="00D8472A"/>
    <w:rsid w:val="00D84785"/>
    <w:rsid w:val="00D86763"/>
    <w:rsid w:val="00D86CF2"/>
    <w:rsid w:val="00D879F1"/>
    <w:rsid w:val="00D94A04"/>
    <w:rsid w:val="00D954D2"/>
    <w:rsid w:val="00DA0664"/>
    <w:rsid w:val="00DA082C"/>
    <w:rsid w:val="00DA5052"/>
    <w:rsid w:val="00DA5508"/>
    <w:rsid w:val="00DA577F"/>
    <w:rsid w:val="00DA7167"/>
    <w:rsid w:val="00DA7927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C732B"/>
    <w:rsid w:val="00DD20D3"/>
    <w:rsid w:val="00DD3739"/>
    <w:rsid w:val="00DD445D"/>
    <w:rsid w:val="00DD5CA3"/>
    <w:rsid w:val="00DD6CEA"/>
    <w:rsid w:val="00DD7803"/>
    <w:rsid w:val="00DE1998"/>
    <w:rsid w:val="00DE1D52"/>
    <w:rsid w:val="00DE2A98"/>
    <w:rsid w:val="00DE5104"/>
    <w:rsid w:val="00DF1E91"/>
    <w:rsid w:val="00DF57AA"/>
    <w:rsid w:val="00E011FE"/>
    <w:rsid w:val="00E02370"/>
    <w:rsid w:val="00E027D1"/>
    <w:rsid w:val="00E10339"/>
    <w:rsid w:val="00E12610"/>
    <w:rsid w:val="00E142D8"/>
    <w:rsid w:val="00E15895"/>
    <w:rsid w:val="00E17573"/>
    <w:rsid w:val="00E17657"/>
    <w:rsid w:val="00E17EF9"/>
    <w:rsid w:val="00E224A1"/>
    <w:rsid w:val="00E23033"/>
    <w:rsid w:val="00E239FB"/>
    <w:rsid w:val="00E243F2"/>
    <w:rsid w:val="00E254D9"/>
    <w:rsid w:val="00E2618F"/>
    <w:rsid w:val="00E27481"/>
    <w:rsid w:val="00E31CCA"/>
    <w:rsid w:val="00E31DAB"/>
    <w:rsid w:val="00E32A17"/>
    <w:rsid w:val="00E32F03"/>
    <w:rsid w:val="00E33449"/>
    <w:rsid w:val="00E34598"/>
    <w:rsid w:val="00E35504"/>
    <w:rsid w:val="00E377C1"/>
    <w:rsid w:val="00E40F58"/>
    <w:rsid w:val="00E4113E"/>
    <w:rsid w:val="00E41873"/>
    <w:rsid w:val="00E4360D"/>
    <w:rsid w:val="00E44DB1"/>
    <w:rsid w:val="00E45F95"/>
    <w:rsid w:val="00E46D9A"/>
    <w:rsid w:val="00E476C3"/>
    <w:rsid w:val="00E50408"/>
    <w:rsid w:val="00E50A8D"/>
    <w:rsid w:val="00E523A3"/>
    <w:rsid w:val="00E56AD2"/>
    <w:rsid w:val="00E60742"/>
    <w:rsid w:val="00E62ED0"/>
    <w:rsid w:val="00E63410"/>
    <w:rsid w:val="00E65FEC"/>
    <w:rsid w:val="00E7055D"/>
    <w:rsid w:val="00E70BF3"/>
    <w:rsid w:val="00E718C6"/>
    <w:rsid w:val="00E71A8A"/>
    <w:rsid w:val="00E74E23"/>
    <w:rsid w:val="00E755BE"/>
    <w:rsid w:val="00E75A57"/>
    <w:rsid w:val="00E77683"/>
    <w:rsid w:val="00E81F17"/>
    <w:rsid w:val="00E8327C"/>
    <w:rsid w:val="00E842AE"/>
    <w:rsid w:val="00E86D25"/>
    <w:rsid w:val="00E9128C"/>
    <w:rsid w:val="00E914FE"/>
    <w:rsid w:val="00E9290B"/>
    <w:rsid w:val="00E9413D"/>
    <w:rsid w:val="00E94421"/>
    <w:rsid w:val="00E947CE"/>
    <w:rsid w:val="00E95EE9"/>
    <w:rsid w:val="00E967C5"/>
    <w:rsid w:val="00E97D35"/>
    <w:rsid w:val="00EA2064"/>
    <w:rsid w:val="00EA34F2"/>
    <w:rsid w:val="00EA3FCB"/>
    <w:rsid w:val="00EA4162"/>
    <w:rsid w:val="00EA5B33"/>
    <w:rsid w:val="00EB0470"/>
    <w:rsid w:val="00EB0F2A"/>
    <w:rsid w:val="00EB3B94"/>
    <w:rsid w:val="00EB58BA"/>
    <w:rsid w:val="00EC3AB0"/>
    <w:rsid w:val="00EC487F"/>
    <w:rsid w:val="00EC53AB"/>
    <w:rsid w:val="00EC6C74"/>
    <w:rsid w:val="00EC6DF9"/>
    <w:rsid w:val="00EC79D0"/>
    <w:rsid w:val="00ED0537"/>
    <w:rsid w:val="00ED1181"/>
    <w:rsid w:val="00ED1864"/>
    <w:rsid w:val="00ED2EA0"/>
    <w:rsid w:val="00ED4C74"/>
    <w:rsid w:val="00ED4C78"/>
    <w:rsid w:val="00ED68BE"/>
    <w:rsid w:val="00ED746D"/>
    <w:rsid w:val="00ED7DD3"/>
    <w:rsid w:val="00EE1493"/>
    <w:rsid w:val="00EE3607"/>
    <w:rsid w:val="00EE543F"/>
    <w:rsid w:val="00EF0FD5"/>
    <w:rsid w:val="00EF43BB"/>
    <w:rsid w:val="00EF570C"/>
    <w:rsid w:val="00EF61BC"/>
    <w:rsid w:val="00F00954"/>
    <w:rsid w:val="00F01457"/>
    <w:rsid w:val="00F048C1"/>
    <w:rsid w:val="00F05867"/>
    <w:rsid w:val="00F059F4"/>
    <w:rsid w:val="00F07AF8"/>
    <w:rsid w:val="00F117FA"/>
    <w:rsid w:val="00F13421"/>
    <w:rsid w:val="00F1543E"/>
    <w:rsid w:val="00F15889"/>
    <w:rsid w:val="00F1689B"/>
    <w:rsid w:val="00F200E5"/>
    <w:rsid w:val="00F22885"/>
    <w:rsid w:val="00F24B09"/>
    <w:rsid w:val="00F2540A"/>
    <w:rsid w:val="00F25775"/>
    <w:rsid w:val="00F264DE"/>
    <w:rsid w:val="00F27706"/>
    <w:rsid w:val="00F3004B"/>
    <w:rsid w:val="00F3029B"/>
    <w:rsid w:val="00F31917"/>
    <w:rsid w:val="00F32B6C"/>
    <w:rsid w:val="00F336BF"/>
    <w:rsid w:val="00F34AF1"/>
    <w:rsid w:val="00F353EC"/>
    <w:rsid w:val="00F37C68"/>
    <w:rsid w:val="00F40438"/>
    <w:rsid w:val="00F41AD3"/>
    <w:rsid w:val="00F44E36"/>
    <w:rsid w:val="00F456A3"/>
    <w:rsid w:val="00F46C99"/>
    <w:rsid w:val="00F47753"/>
    <w:rsid w:val="00F47CD3"/>
    <w:rsid w:val="00F50936"/>
    <w:rsid w:val="00F51450"/>
    <w:rsid w:val="00F53306"/>
    <w:rsid w:val="00F556C6"/>
    <w:rsid w:val="00F573A5"/>
    <w:rsid w:val="00F57BC9"/>
    <w:rsid w:val="00F62E81"/>
    <w:rsid w:val="00F635D9"/>
    <w:rsid w:val="00F63A6B"/>
    <w:rsid w:val="00F65A24"/>
    <w:rsid w:val="00F66E67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6A66"/>
    <w:rsid w:val="00F77533"/>
    <w:rsid w:val="00F853EF"/>
    <w:rsid w:val="00F85A2C"/>
    <w:rsid w:val="00F85F02"/>
    <w:rsid w:val="00F86053"/>
    <w:rsid w:val="00F90952"/>
    <w:rsid w:val="00F90AC5"/>
    <w:rsid w:val="00F90D1E"/>
    <w:rsid w:val="00F91456"/>
    <w:rsid w:val="00F91DDF"/>
    <w:rsid w:val="00F94F1E"/>
    <w:rsid w:val="00F96559"/>
    <w:rsid w:val="00F969FA"/>
    <w:rsid w:val="00FA172C"/>
    <w:rsid w:val="00FA2164"/>
    <w:rsid w:val="00FA4300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1068"/>
    <w:rsid w:val="00FC4EDC"/>
    <w:rsid w:val="00FC4F37"/>
    <w:rsid w:val="00FC512B"/>
    <w:rsid w:val="00FC5939"/>
    <w:rsid w:val="00FC70A6"/>
    <w:rsid w:val="00FC70DB"/>
    <w:rsid w:val="00FD08B4"/>
    <w:rsid w:val="00FD2081"/>
    <w:rsid w:val="00FD2B9E"/>
    <w:rsid w:val="00FD324B"/>
    <w:rsid w:val="00FD4242"/>
    <w:rsid w:val="00FD50F5"/>
    <w:rsid w:val="00FD5FC1"/>
    <w:rsid w:val="00FD6299"/>
    <w:rsid w:val="00FE0BC0"/>
    <w:rsid w:val="00FE24DC"/>
    <w:rsid w:val="00FE336B"/>
    <w:rsid w:val="00FE5508"/>
    <w:rsid w:val="00FE6B19"/>
    <w:rsid w:val="00FE71AF"/>
    <w:rsid w:val="00FE7AC8"/>
    <w:rsid w:val="00FE7F1B"/>
    <w:rsid w:val="00FF0340"/>
    <w:rsid w:val="00FF0EF6"/>
    <w:rsid w:val="00FF112D"/>
    <w:rsid w:val="00FF1993"/>
    <w:rsid w:val="00FF24C0"/>
    <w:rsid w:val="00FF5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styleId="af6">
    <w:name w:val="Hyperlink"/>
    <w:rsid w:val="00771CF2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styleId="af6">
    <w:name w:val="Hyperlink"/>
    <w:rsid w:val="00771CF2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F6CB3-B22A-48C0-B538-FCD39B648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4280</Words>
  <Characters>24398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GPP</Company>
  <LinksUpToDate>false</LinksUpToDate>
  <CharactersWithSpaces>28621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Герасимов Максим</cp:lastModifiedBy>
  <cp:revision>2</cp:revision>
  <cp:lastPrinted>2022-05-27T10:14:00Z</cp:lastPrinted>
  <dcterms:created xsi:type="dcterms:W3CDTF">2022-05-27T10:15:00Z</dcterms:created>
  <dcterms:modified xsi:type="dcterms:W3CDTF">2022-05-27T10:15:00Z</dcterms:modified>
</cp:coreProperties>
</file>